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2DDF" w14:textId="77777777" w:rsidR="006737F1" w:rsidRPr="0017669A" w:rsidRDefault="006737F1" w:rsidP="004F599B">
      <w:pPr>
        <w:pStyle w:val="P68B1DB1-Normal2"/>
        <w:spacing w:after="120" w:line="276" w:lineRule="auto"/>
        <w:ind w:firstLine="426"/>
        <w:jc w:val="center"/>
        <w:rPr>
          <w:b/>
          <w:bCs/>
          <w:lang w:val="hr-HR"/>
        </w:rPr>
      </w:pPr>
      <w:bookmarkStart w:id="0" w:name="_Hlk115815149"/>
    </w:p>
    <w:p w14:paraId="3D7B23A9" w14:textId="77777777" w:rsidR="00385265" w:rsidRPr="0017669A" w:rsidRDefault="004F599B" w:rsidP="004F599B">
      <w:pPr>
        <w:pStyle w:val="P68B1DB1-Normal2"/>
        <w:spacing w:after="120" w:line="276" w:lineRule="auto"/>
        <w:ind w:firstLine="426"/>
        <w:jc w:val="center"/>
        <w:rPr>
          <w:b/>
          <w:bCs/>
          <w:lang w:val="hr-HR"/>
        </w:rPr>
      </w:pPr>
      <w:r w:rsidRPr="0017669A">
        <w:rPr>
          <w:b/>
          <w:bCs/>
          <w:lang w:val="hr-HR"/>
        </w:rPr>
        <w:t>Dobrobit i Mentalno Zdravlje Znanstvenika na Početku Karijere u Hrvatskoj</w:t>
      </w:r>
      <w:r w:rsidR="00385265" w:rsidRPr="0017669A">
        <w:rPr>
          <w:b/>
          <w:bCs/>
          <w:lang w:val="hr-HR"/>
        </w:rPr>
        <w:t>:</w:t>
      </w:r>
    </w:p>
    <w:p w14:paraId="03CBEC05" w14:textId="0E9677B5" w:rsidR="00385265" w:rsidRPr="0017669A" w:rsidRDefault="004F599B" w:rsidP="004F599B">
      <w:pPr>
        <w:pStyle w:val="P68B1DB1-Normal2"/>
        <w:spacing w:after="120" w:line="276" w:lineRule="auto"/>
        <w:ind w:firstLine="426"/>
        <w:jc w:val="center"/>
        <w:rPr>
          <w:b/>
          <w:bCs/>
          <w:lang w:val="hr-HR"/>
        </w:rPr>
      </w:pPr>
      <w:r w:rsidRPr="0017669A">
        <w:rPr>
          <w:b/>
          <w:bCs/>
          <w:lang w:val="hr-HR"/>
        </w:rPr>
        <w:t xml:space="preserve">Longitudinalno Istraživanje </w:t>
      </w:r>
    </w:p>
    <w:p w14:paraId="1CC516FB" w14:textId="6EC9DBF6" w:rsidR="004F599B" w:rsidRPr="0017669A" w:rsidRDefault="004F599B" w:rsidP="004F599B">
      <w:pPr>
        <w:pStyle w:val="P68B1DB1-Normal2"/>
        <w:spacing w:after="120" w:line="276" w:lineRule="auto"/>
        <w:ind w:firstLine="426"/>
        <w:jc w:val="center"/>
        <w:rPr>
          <w:b/>
          <w:bCs/>
          <w:lang w:val="hr-HR"/>
        </w:rPr>
      </w:pPr>
      <w:r w:rsidRPr="0017669A">
        <w:rPr>
          <w:b/>
          <w:bCs/>
          <w:lang w:val="hr-HR"/>
        </w:rPr>
        <w:t>ECR-WELL</w:t>
      </w:r>
      <w:r w:rsidR="006737F1" w:rsidRPr="0017669A">
        <w:rPr>
          <w:b/>
          <w:bCs/>
          <w:lang w:val="hr-HR"/>
        </w:rPr>
        <w:t>-šifra projekta IP-2022-10-3567</w:t>
      </w:r>
    </w:p>
    <w:p w14:paraId="3F12EC85" w14:textId="77777777" w:rsidR="006737F1" w:rsidRPr="0017669A" w:rsidRDefault="006737F1" w:rsidP="004F599B">
      <w:pPr>
        <w:pStyle w:val="P68B1DB1-Normal2"/>
        <w:spacing w:after="120" w:line="276" w:lineRule="auto"/>
        <w:ind w:firstLine="426"/>
        <w:jc w:val="center"/>
        <w:rPr>
          <w:b/>
          <w:bCs/>
          <w:lang w:val="hr-HR"/>
        </w:rPr>
      </w:pPr>
    </w:p>
    <w:p w14:paraId="48FDE872" w14:textId="77777777" w:rsidR="00385265" w:rsidRPr="0017669A" w:rsidRDefault="002807F3" w:rsidP="004F599B">
      <w:pPr>
        <w:pStyle w:val="P68B1DB1-Normal2"/>
        <w:spacing w:after="120" w:line="276" w:lineRule="auto"/>
        <w:ind w:firstLine="426"/>
        <w:rPr>
          <w:lang w:val="hr-HR"/>
        </w:rPr>
      </w:pPr>
      <w:r w:rsidRPr="0017669A">
        <w:rPr>
          <w:lang w:val="hr-HR"/>
        </w:rPr>
        <w:t xml:space="preserve">Novija </w:t>
      </w:r>
      <w:r w:rsidR="0081557D" w:rsidRPr="0017669A">
        <w:rPr>
          <w:lang w:val="hr-HR"/>
        </w:rPr>
        <w:t>istraživanja pokazuju zabrinjavajuće razine rizika za mentalno zdravlje</w:t>
      </w:r>
      <w:r w:rsidRPr="0017669A">
        <w:rPr>
          <w:lang w:val="hr-HR"/>
        </w:rPr>
        <w:t xml:space="preserve">, </w:t>
      </w:r>
      <w:r w:rsidR="0081557D" w:rsidRPr="0017669A">
        <w:rPr>
          <w:lang w:val="hr-HR"/>
        </w:rPr>
        <w:t xml:space="preserve">kao i sve manju razinu dobrobiti </w:t>
      </w:r>
      <w:r w:rsidRPr="0017669A">
        <w:rPr>
          <w:lang w:val="hr-HR"/>
        </w:rPr>
        <w:t xml:space="preserve">znanstvenika, posebice </w:t>
      </w:r>
      <w:bookmarkStart w:id="1" w:name="_Hlk120190772"/>
      <w:r w:rsidRPr="0017669A">
        <w:rPr>
          <w:lang w:val="hr-HR"/>
        </w:rPr>
        <w:t xml:space="preserve">znanstvenika </w:t>
      </w:r>
      <w:r w:rsidR="0081557D" w:rsidRPr="0017669A">
        <w:rPr>
          <w:lang w:val="hr-HR"/>
        </w:rPr>
        <w:t>na početku karijere</w:t>
      </w:r>
      <w:bookmarkEnd w:id="1"/>
      <w:r w:rsidR="003A68CB" w:rsidRPr="0017669A">
        <w:rPr>
          <w:lang w:val="hr-HR"/>
        </w:rPr>
        <w:t>-</w:t>
      </w:r>
      <w:r w:rsidR="0081557D" w:rsidRPr="0017669A">
        <w:rPr>
          <w:lang w:val="hr-HR"/>
        </w:rPr>
        <w:t>doktoran</w:t>
      </w:r>
      <w:r w:rsidR="00BB40A7" w:rsidRPr="0017669A">
        <w:rPr>
          <w:lang w:val="hr-HR"/>
        </w:rPr>
        <w:t>ada i poslijedoktoranada</w:t>
      </w:r>
      <w:r w:rsidR="00F85219" w:rsidRPr="0017669A">
        <w:rPr>
          <w:lang w:val="hr-HR"/>
        </w:rPr>
        <w:t xml:space="preserve"> (eng. </w:t>
      </w:r>
      <w:r w:rsidR="00F85219" w:rsidRPr="0017669A">
        <w:rPr>
          <w:i/>
          <w:iCs/>
          <w:lang w:val="hr-HR"/>
        </w:rPr>
        <w:t>early career researchers</w:t>
      </w:r>
      <w:r w:rsidR="00F85219" w:rsidRPr="0017669A">
        <w:rPr>
          <w:lang w:val="hr-HR"/>
        </w:rPr>
        <w:t>-ECR)</w:t>
      </w:r>
      <w:r w:rsidR="00BB40A7" w:rsidRPr="0017669A">
        <w:rPr>
          <w:lang w:val="hr-HR"/>
        </w:rPr>
        <w:t xml:space="preserve">. </w:t>
      </w:r>
      <w:bookmarkEnd w:id="0"/>
      <w:r w:rsidR="004F599B" w:rsidRPr="0017669A">
        <w:rPr>
          <w:lang w:val="hr-HR"/>
        </w:rPr>
        <w:t xml:space="preserve">Koliko nam je poznato, u Hrvatskoj do danas nema objavljenih longitudinalnih studija o ovim temama, a i </w:t>
      </w:r>
      <w:r w:rsidR="00147470" w:rsidRPr="0017669A">
        <w:rPr>
          <w:lang w:val="hr-HR"/>
        </w:rPr>
        <w:t xml:space="preserve">opći </w:t>
      </w:r>
      <w:r w:rsidR="004F599B" w:rsidRPr="0017669A">
        <w:rPr>
          <w:lang w:val="hr-HR"/>
        </w:rPr>
        <w:t xml:space="preserve">podaci o uvjetima rada, mentalnom zdravlju, dobrobiti i razinama stresa </w:t>
      </w:r>
      <w:r w:rsidR="003A68CB" w:rsidRPr="0017669A">
        <w:rPr>
          <w:lang w:val="hr-HR"/>
        </w:rPr>
        <w:t xml:space="preserve">znanstvenika </w:t>
      </w:r>
      <w:r w:rsidR="004F599B" w:rsidRPr="0017669A">
        <w:rPr>
          <w:lang w:val="hr-HR"/>
        </w:rPr>
        <w:t xml:space="preserve">u Hrvatskoj su vrlo oskudni. </w:t>
      </w:r>
    </w:p>
    <w:p w14:paraId="34F147CE" w14:textId="54D5FEB1" w:rsidR="00053A20" w:rsidRPr="0017669A" w:rsidRDefault="00147470" w:rsidP="004F599B">
      <w:pPr>
        <w:pStyle w:val="P68B1DB1-Normal2"/>
        <w:spacing w:after="120" w:line="276" w:lineRule="auto"/>
        <w:ind w:firstLine="426"/>
        <w:rPr>
          <w:lang w:val="hr-HR"/>
        </w:rPr>
      </w:pPr>
      <w:r w:rsidRPr="0017669A">
        <w:rPr>
          <w:lang w:val="hr-HR"/>
        </w:rPr>
        <w:t>K</w:t>
      </w:r>
      <w:r w:rsidR="0011493E" w:rsidRPr="0017669A">
        <w:rPr>
          <w:lang w:val="hr-HR"/>
        </w:rPr>
        <w:t xml:space="preserve">ako bi se </w:t>
      </w:r>
      <w:r w:rsidR="00385265" w:rsidRPr="0017669A">
        <w:rPr>
          <w:lang w:val="hr-HR"/>
        </w:rPr>
        <w:t xml:space="preserve">bolje razumjeli </w:t>
      </w:r>
      <w:r w:rsidR="0011493E" w:rsidRPr="0017669A">
        <w:rPr>
          <w:lang w:val="hr-HR"/>
        </w:rPr>
        <w:t>mehanizmi koji mogu poticati (</w:t>
      </w:r>
      <w:r w:rsidR="00385265" w:rsidRPr="0017669A">
        <w:rPr>
          <w:lang w:val="hr-HR"/>
        </w:rPr>
        <w:t>ili</w:t>
      </w:r>
      <w:r w:rsidR="0011493E" w:rsidRPr="0017669A">
        <w:rPr>
          <w:lang w:val="hr-HR"/>
        </w:rPr>
        <w:t xml:space="preserve"> narušavati) </w:t>
      </w:r>
      <w:r w:rsidR="00385265" w:rsidRPr="0017669A">
        <w:rPr>
          <w:lang w:val="hr-HR"/>
        </w:rPr>
        <w:t xml:space="preserve">mentalno zdravlje i </w:t>
      </w:r>
      <w:r w:rsidR="0011493E" w:rsidRPr="0017669A">
        <w:rPr>
          <w:lang w:val="hr-HR"/>
        </w:rPr>
        <w:t xml:space="preserve">dobrobit znanstvenika na početku karijere, </w:t>
      </w:r>
      <w:r w:rsidR="00053A20" w:rsidRPr="0017669A">
        <w:rPr>
          <w:lang w:val="hr-HR"/>
        </w:rPr>
        <w:t xml:space="preserve">ECR-WELL projekt ima za cilj </w:t>
      </w:r>
      <w:r w:rsidR="00385265" w:rsidRPr="0017669A">
        <w:rPr>
          <w:lang w:val="hr-HR"/>
        </w:rPr>
        <w:t>istražiti</w:t>
      </w:r>
      <w:r w:rsidR="00053A20" w:rsidRPr="0017669A">
        <w:rPr>
          <w:lang w:val="hr-HR"/>
        </w:rPr>
        <w:t xml:space="preserve"> način</w:t>
      </w:r>
      <w:r w:rsidR="00385265" w:rsidRPr="0017669A">
        <w:rPr>
          <w:lang w:val="hr-HR"/>
        </w:rPr>
        <w:t>e</w:t>
      </w:r>
      <w:r w:rsidR="00053A20" w:rsidRPr="0017669A">
        <w:rPr>
          <w:lang w:val="hr-HR"/>
        </w:rPr>
        <w:t xml:space="preserve"> na koji radna iskustva i uvjeti</w:t>
      </w:r>
      <w:r w:rsidR="004F599B" w:rsidRPr="0017669A">
        <w:rPr>
          <w:lang w:val="hr-HR"/>
        </w:rPr>
        <w:t xml:space="preserve"> te </w:t>
      </w:r>
      <w:r w:rsidR="00053A20" w:rsidRPr="0017669A">
        <w:rPr>
          <w:lang w:val="hr-HR"/>
        </w:rPr>
        <w:t>osobni kapaciteti mogu podržati znanstvenike na početku karijere da se osjećaju i funkcioniraju dobro na svom poslu. To je važno jer kvalitetni radni</w:t>
      </w:r>
      <w:r w:rsidR="004F599B" w:rsidRPr="0017669A">
        <w:rPr>
          <w:lang w:val="hr-HR"/>
        </w:rPr>
        <w:t xml:space="preserve"> uvjeti</w:t>
      </w:r>
      <w:r w:rsidR="00385265" w:rsidRPr="0017669A">
        <w:rPr>
          <w:lang w:val="hr-HR"/>
        </w:rPr>
        <w:t xml:space="preserve"> </w:t>
      </w:r>
      <w:r w:rsidR="004F599B" w:rsidRPr="0017669A">
        <w:rPr>
          <w:lang w:val="hr-HR"/>
        </w:rPr>
        <w:t xml:space="preserve">podržavaju </w:t>
      </w:r>
      <w:r w:rsidR="00385265" w:rsidRPr="0017669A">
        <w:rPr>
          <w:lang w:val="hr-HR"/>
        </w:rPr>
        <w:t xml:space="preserve">ne samo </w:t>
      </w:r>
      <w:r w:rsidR="00385265" w:rsidRPr="0017669A">
        <w:rPr>
          <w:lang w:val="hr-HR"/>
        </w:rPr>
        <w:t xml:space="preserve">visoke razine dobrobiti i mentalnog zdravlja </w:t>
      </w:r>
      <w:r w:rsidR="00385265" w:rsidRPr="0017669A">
        <w:rPr>
          <w:lang w:val="hr-HR"/>
        </w:rPr>
        <w:t xml:space="preserve">znanstvenika, već i </w:t>
      </w:r>
      <w:r w:rsidR="00053A20" w:rsidRPr="0017669A">
        <w:rPr>
          <w:lang w:val="hr-HR"/>
        </w:rPr>
        <w:t>znanstvenu produktivnost</w:t>
      </w:r>
      <w:r w:rsidR="00385265" w:rsidRPr="0017669A">
        <w:rPr>
          <w:lang w:val="hr-HR"/>
        </w:rPr>
        <w:t xml:space="preserve">, koja je </w:t>
      </w:r>
      <w:r w:rsidR="00053A20" w:rsidRPr="0017669A">
        <w:rPr>
          <w:lang w:val="hr-HR"/>
        </w:rPr>
        <w:t xml:space="preserve">jedan od strateških ciljeva razvoja znanosti. </w:t>
      </w:r>
    </w:p>
    <w:p w14:paraId="4D4EDE93" w14:textId="163AF815" w:rsidR="00F85219" w:rsidRPr="0017669A" w:rsidRDefault="00544E97" w:rsidP="004F599B">
      <w:pPr>
        <w:pStyle w:val="P68B1DB1-Normal2"/>
        <w:spacing w:after="120" w:line="276" w:lineRule="auto"/>
        <w:ind w:firstLine="426"/>
        <w:rPr>
          <w:rStyle w:val="q4iawc"/>
          <w:lang w:val="hr-HR"/>
        </w:rPr>
      </w:pPr>
      <w:r w:rsidRPr="0017669A">
        <w:rPr>
          <w:rStyle w:val="q4iawc"/>
          <w:lang w:val="hr-HR"/>
        </w:rPr>
        <w:t xml:space="preserve">Konkretno, </w:t>
      </w:r>
      <w:r w:rsidR="004F599B" w:rsidRPr="0017669A">
        <w:rPr>
          <w:lang w:val="hr-HR"/>
        </w:rPr>
        <w:t xml:space="preserve">ECR-WELL </w:t>
      </w:r>
      <w:r w:rsidRPr="0017669A">
        <w:rPr>
          <w:rStyle w:val="q4iawc"/>
          <w:lang w:val="hr-HR"/>
        </w:rPr>
        <w:t xml:space="preserve">projekt ima tri glavna cilja: </w:t>
      </w:r>
    </w:p>
    <w:p w14:paraId="5BDCC9D0" w14:textId="6906452F" w:rsidR="00F85219" w:rsidRPr="0017669A" w:rsidRDefault="00544E97" w:rsidP="004F599B">
      <w:pPr>
        <w:pStyle w:val="P68B1DB1-Normal2"/>
        <w:spacing w:after="120" w:line="276" w:lineRule="auto"/>
        <w:ind w:firstLine="426"/>
        <w:rPr>
          <w:rStyle w:val="q4iawc"/>
          <w:lang w:val="hr-HR"/>
        </w:rPr>
      </w:pPr>
      <w:r w:rsidRPr="0017669A">
        <w:rPr>
          <w:rStyle w:val="q4iawc"/>
          <w:lang w:val="hr-HR"/>
        </w:rPr>
        <w:t xml:space="preserve">a. </w:t>
      </w:r>
      <w:r w:rsidRPr="0017669A">
        <w:rPr>
          <w:lang w:val="hr-HR"/>
        </w:rPr>
        <w:t>Koristeći kvalitativnu metodologiju (tj. fokusne grupe s</w:t>
      </w:r>
      <w:r w:rsidR="00F85219" w:rsidRPr="0017669A">
        <w:rPr>
          <w:lang w:val="hr-HR"/>
        </w:rPr>
        <w:t>a</w:t>
      </w:r>
      <w:r w:rsidRPr="0017669A">
        <w:rPr>
          <w:lang w:val="hr-HR"/>
        </w:rPr>
        <w:t xml:space="preserve"> </w:t>
      </w:r>
      <w:r w:rsidR="00F85219" w:rsidRPr="0017669A">
        <w:rPr>
          <w:lang w:val="hr-HR"/>
        </w:rPr>
        <w:t>znanstvenicima na početku karijere</w:t>
      </w:r>
      <w:r w:rsidRPr="0017669A">
        <w:rPr>
          <w:lang w:val="hr-HR"/>
        </w:rPr>
        <w:t xml:space="preserve"> i intervjue s mentorima)</w:t>
      </w:r>
      <w:r w:rsidR="00F85219" w:rsidRPr="0017669A">
        <w:rPr>
          <w:lang w:val="hr-HR"/>
        </w:rPr>
        <w:t>, prvi cilj ECR-WELL projekta je d</w:t>
      </w:r>
      <w:r w:rsidRPr="0017669A">
        <w:rPr>
          <w:rStyle w:val="q4iawc"/>
          <w:lang w:val="hr-HR"/>
        </w:rPr>
        <w:t>obiti d</w:t>
      </w:r>
      <w:r w:rsidR="00F85219" w:rsidRPr="0017669A">
        <w:rPr>
          <w:rStyle w:val="q4iawc"/>
          <w:lang w:val="hr-HR"/>
        </w:rPr>
        <w:t xml:space="preserve">ubinski </w:t>
      </w:r>
      <w:r w:rsidRPr="0017669A">
        <w:rPr>
          <w:rStyle w:val="q4iawc"/>
          <w:lang w:val="hr-HR"/>
        </w:rPr>
        <w:t xml:space="preserve">uvid u radna iskustva znanstvenika na početku karijere u Hrvatskoj </w:t>
      </w:r>
      <w:r w:rsidR="00F85219" w:rsidRPr="0017669A">
        <w:rPr>
          <w:rStyle w:val="q4iawc"/>
          <w:lang w:val="hr-HR"/>
        </w:rPr>
        <w:t>te</w:t>
      </w:r>
      <w:r w:rsidR="0011493E" w:rsidRPr="0017669A">
        <w:rPr>
          <w:rStyle w:val="q4iawc"/>
          <w:lang w:val="hr-HR"/>
        </w:rPr>
        <w:t xml:space="preserve"> </w:t>
      </w:r>
      <w:r w:rsidR="00385265" w:rsidRPr="0017669A">
        <w:rPr>
          <w:rStyle w:val="q4iawc"/>
          <w:lang w:val="hr-HR"/>
        </w:rPr>
        <w:t>razumjeti</w:t>
      </w:r>
      <w:r w:rsidR="00F85219" w:rsidRPr="0017669A">
        <w:rPr>
          <w:rStyle w:val="q4iawc"/>
          <w:lang w:val="hr-HR"/>
        </w:rPr>
        <w:t xml:space="preserve"> načine na koji </w:t>
      </w:r>
      <w:r w:rsidRPr="0017669A">
        <w:rPr>
          <w:rStyle w:val="q4iawc"/>
          <w:lang w:val="hr-HR"/>
        </w:rPr>
        <w:t xml:space="preserve">oni percipiraju svoju dobrobit i mentalno zdravlje </w:t>
      </w:r>
      <w:r w:rsidR="00F85219" w:rsidRPr="0017669A">
        <w:rPr>
          <w:rStyle w:val="q4iawc"/>
          <w:lang w:val="hr-HR"/>
        </w:rPr>
        <w:t xml:space="preserve">u kontekstu svojih radnih uvjeta i </w:t>
      </w:r>
      <w:r w:rsidRPr="0017669A">
        <w:rPr>
          <w:rStyle w:val="q4iawc"/>
          <w:lang w:val="hr-HR"/>
        </w:rPr>
        <w:t>vlastitih kapaciteta</w:t>
      </w:r>
      <w:r w:rsidR="00F85219" w:rsidRPr="0017669A">
        <w:rPr>
          <w:rStyle w:val="q4iawc"/>
          <w:lang w:val="hr-HR"/>
        </w:rPr>
        <w:t>.</w:t>
      </w:r>
    </w:p>
    <w:p w14:paraId="1EDB5365" w14:textId="1CD2DAC9" w:rsidR="00F85219" w:rsidRPr="0017669A" w:rsidRDefault="00F85219" w:rsidP="004F599B">
      <w:pPr>
        <w:pStyle w:val="P68B1DB1-Normal2"/>
        <w:spacing w:after="120" w:line="276" w:lineRule="auto"/>
        <w:ind w:firstLine="426"/>
        <w:rPr>
          <w:rStyle w:val="q4iawc"/>
          <w:lang w:val="hr-HR"/>
        </w:rPr>
      </w:pPr>
      <w:r w:rsidRPr="0017669A">
        <w:rPr>
          <w:rStyle w:val="q4iawc"/>
          <w:lang w:val="hr-HR"/>
        </w:rPr>
        <w:t xml:space="preserve">b. Drugi cilj je </w:t>
      </w:r>
      <w:r w:rsidRPr="0017669A">
        <w:rPr>
          <w:lang w:val="hr-HR"/>
        </w:rPr>
        <w:t xml:space="preserve">uspostaviti </w:t>
      </w:r>
      <w:r w:rsidR="00385265" w:rsidRPr="0017669A">
        <w:rPr>
          <w:lang w:val="hr-HR"/>
        </w:rPr>
        <w:t xml:space="preserve">trogodišnje </w:t>
      </w:r>
      <w:r w:rsidRPr="0017669A">
        <w:rPr>
          <w:lang w:val="hr-HR"/>
        </w:rPr>
        <w:t xml:space="preserve">kvantitativno longitudinalno istraživanje putem specijalizirane on-line aplikacije sa 6 mjerenja (dva puta godišnje) kako bi se ispitalo </w:t>
      </w:r>
      <w:r w:rsidR="00544E97" w:rsidRPr="0017669A">
        <w:rPr>
          <w:rStyle w:val="q4iawc"/>
          <w:lang w:val="hr-HR"/>
        </w:rPr>
        <w:t>međudjelovanj</w:t>
      </w:r>
      <w:r w:rsidRPr="0017669A">
        <w:rPr>
          <w:rStyle w:val="q4iawc"/>
          <w:lang w:val="hr-HR"/>
        </w:rPr>
        <w:t>e</w:t>
      </w:r>
      <w:r w:rsidR="00544E97" w:rsidRPr="0017669A">
        <w:rPr>
          <w:rStyle w:val="q4iawc"/>
          <w:lang w:val="hr-HR"/>
        </w:rPr>
        <w:t xml:space="preserve"> individualnih obilježja </w:t>
      </w:r>
      <w:r w:rsidRPr="0017669A">
        <w:rPr>
          <w:rStyle w:val="q4iawc"/>
          <w:lang w:val="hr-HR"/>
        </w:rPr>
        <w:t>znanstvenika na početku karijere</w:t>
      </w:r>
      <w:r w:rsidR="00544E97" w:rsidRPr="0017669A">
        <w:rPr>
          <w:rStyle w:val="q4iawc"/>
          <w:lang w:val="hr-HR"/>
        </w:rPr>
        <w:t xml:space="preserve"> (tj., socio-demografskih obilježja, osobina ličnosti</w:t>
      </w:r>
      <w:r w:rsidR="0011493E" w:rsidRPr="0017669A">
        <w:rPr>
          <w:rStyle w:val="q4iawc"/>
          <w:lang w:val="hr-HR"/>
        </w:rPr>
        <w:t>,</w:t>
      </w:r>
      <w:r w:rsidR="00544E97" w:rsidRPr="0017669A">
        <w:rPr>
          <w:rStyle w:val="q4iawc"/>
          <w:lang w:val="hr-HR"/>
        </w:rPr>
        <w:t xml:space="preserve"> osobnih zahtjeva i resursa)</w:t>
      </w:r>
      <w:r w:rsidRPr="0017669A">
        <w:rPr>
          <w:rStyle w:val="q4iawc"/>
          <w:lang w:val="hr-HR"/>
        </w:rPr>
        <w:t xml:space="preserve"> i</w:t>
      </w:r>
      <w:r w:rsidR="00544E97" w:rsidRPr="0017669A">
        <w:rPr>
          <w:rStyle w:val="q4iawc"/>
          <w:lang w:val="hr-HR"/>
        </w:rPr>
        <w:t xml:space="preserve"> kontekstualnih obilježja (tj., uvjet</w:t>
      </w:r>
      <w:r w:rsidRPr="0017669A">
        <w:rPr>
          <w:rStyle w:val="q4iawc"/>
          <w:lang w:val="hr-HR"/>
        </w:rPr>
        <w:t>a</w:t>
      </w:r>
      <w:r w:rsidR="00544E97" w:rsidRPr="0017669A">
        <w:rPr>
          <w:rStyle w:val="q4iawc"/>
          <w:lang w:val="hr-HR"/>
        </w:rPr>
        <w:t xml:space="preserve"> rada, zahtjev</w:t>
      </w:r>
      <w:r w:rsidRPr="0017669A">
        <w:rPr>
          <w:rStyle w:val="q4iawc"/>
          <w:lang w:val="hr-HR"/>
        </w:rPr>
        <w:t>a</w:t>
      </w:r>
      <w:r w:rsidR="00544E97" w:rsidRPr="0017669A">
        <w:rPr>
          <w:rStyle w:val="q4iawc"/>
          <w:lang w:val="hr-HR"/>
        </w:rPr>
        <w:t xml:space="preserve"> i resurs</w:t>
      </w:r>
      <w:r w:rsidRPr="0017669A">
        <w:rPr>
          <w:rStyle w:val="q4iawc"/>
          <w:lang w:val="hr-HR"/>
        </w:rPr>
        <w:t>a</w:t>
      </w:r>
      <w:r w:rsidR="00544E97" w:rsidRPr="0017669A">
        <w:rPr>
          <w:rStyle w:val="q4iawc"/>
          <w:lang w:val="hr-HR"/>
        </w:rPr>
        <w:t xml:space="preserve"> posla) te njihove dobrobiti i mentalnog zdravlja tijekom vremena. </w:t>
      </w:r>
    </w:p>
    <w:p w14:paraId="67C981A7" w14:textId="007DE952" w:rsidR="00544E97" w:rsidRPr="0017669A" w:rsidRDefault="00F85219" w:rsidP="004F599B">
      <w:pPr>
        <w:pStyle w:val="P68B1DB1-Normal2"/>
        <w:spacing w:after="120" w:line="276" w:lineRule="auto"/>
        <w:ind w:firstLine="426"/>
        <w:rPr>
          <w:rStyle w:val="q4iawc"/>
          <w:lang w:val="hr-HR"/>
        </w:rPr>
      </w:pPr>
      <w:r w:rsidRPr="0017669A">
        <w:rPr>
          <w:rStyle w:val="q4iawc"/>
          <w:lang w:val="hr-HR"/>
        </w:rPr>
        <w:t>c. Treći cilj projekta je i</w:t>
      </w:r>
      <w:r w:rsidR="00544E97" w:rsidRPr="0017669A">
        <w:rPr>
          <w:rStyle w:val="q4iawc"/>
          <w:lang w:val="hr-HR"/>
        </w:rPr>
        <w:t xml:space="preserve">spitati učinke intervencije </w:t>
      </w:r>
      <w:r w:rsidRPr="0017669A">
        <w:rPr>
          <w:rStyle w:val="q4iawc"/>
          <w:lang w:val="hr-HR"/>
        </w:rPr>
        <w:t xml:space="preserve">samostalnog </w:t>
      </w:r>
      <w:r w:rsidR="00544E97" w:rsidRPr="0017669A">
        <w:rPr>
          <w:rStyle w:val="q4iawc"/>
          <w:lang w:val="hr-HR"/>
        </w:rPr>
        <w:t xml:space="preserve">dorađivanja posla </w:t>
      </w:r>
      <w:r w:rsidRPr="0017669A">
        <w:rPr>
          <w:rStyle w:val="q4iawc"/>
          <w:lang w:val="hr-HR"/>
        </w:rPr>
        <w:t xml:space="preserve">(eng. </w:t>
      </w:r>
      <w:r w:rsidRPr="0017669A">
        <w:rPr>
          <w:rStyle w:val="q4iawc"/>
          <w:i/>
          <w:iCs/>
          <w:lang w:val="hr-HR"/>
        </w:rPr>
        <w:t>job crafting</w:t>
      </w:r>
      <w:r w:rsidRPr="0017669A">
        <w:rPr>
          <w:rStyle w:val="q4iawc"/>
          <w:lang w:val="hr-HR"/>
        </w:rPr>
        <w:t xml:space="preserve">) </w:t>
      </w:r>
      <w:r w:rsidR="00544E97" w:rsidRPr="0017669A">
        <w:rPr>
          <w:rStyle w:val="q4iawc"/>
          <w:lang w:val="hr-HR"/>
        </w:rPr>
        <w:t>provođenjem kvazieksperimentalne terenske studije</w:t>
      </w:r>
      <w:r w:rsidR="0011493E" w:rsidRPr="0017669A">
        <w:rPr>
          <w:rStyle w:val="q4iawc"/>
          <w:lang w:val="hr-HR"/>
        </w:rPr>
        <w:t xml:space="preserve"> s ciljem poboljšanja radnih uvjeta, dobrobiti i mentalnog zdravlja </w:t>
      </w:r>
      <w:r w:rsidR="004F599B" w:rsidRPr="0017669A">
        <w:rPr>
          <w:rStyle w:val="q4iawc"/>
          <w:lang w:val="hr-HR"/>
        </w:rPr>
        <w:t>znanstvenika na početku karijere</w:t>
      </w:r>
      <w:r w:rsidR="00544E97" w:rsidRPr="0017669A">
        <w:rPr>
          <w:rStyle w:val="q4iawc"/>
          <w:lang w:val="hr-HR"/>
        </w:rPr>
        <w:t>.</w:t>
      </w:r>
    </w:p>
    <w:p w14:paraId="2B1ED496" w14:textId="7B7D4CB8" w:rsidR="00053A20" w:rsidRPr="0017669A" w:rsidRDefault="00053A20" w:rsidP="004F599B">
      <w:pPr>
        <w:pStyle w:val="P68B1DB1-Normal2"/>
        <w:spacing w:after="120" w:line="276" w:lineRule="auto"/>
        <w:ind w:firstLine="426"/>
        <w:rPr>
          <w:rStyle w:val="q4iawc"/>
          <w:lang w:val="hr-HR"/>
        </w:rPr>
      </w:pPr>
      <w:r w:rsidRPr="0017669A">
        <w:rPr>
          <w:rStyle w:val="q4iawc"/>
          <w:lang w:val="hr-HR"/>
        </w:rPr>
        <w:t xml:space="preserve">Uvidi u </w:t>
      </w:r>
      <w:r w:rsidR="004F599B" w:rsidRPr="0017669A">
        <w:rPr>
          <w:rStyle w:val="q4iawc"/>
          <w:lang w:val="hr-HR"/>
        </w:rPr>
        <w:t xml:space="preserve">dinamičke </w:t>
      </w:r>
      <w:r w:rsidRPr="0017669A">
        <w:rPr>
          <w:rStyle w:val="q4iawc"/>
          <w:lang w:val="hr-HR"/>
        </w:rPr>
        <w:t>procese vezane uz radne uvjete i dobrobit znanstvenika na početku karijere važni su jer mogu informirati potencijalne strategije i politike rada, usavršavanja, kao i buduća istraživanja te pridonijet</w:t>
      </w:r>
      <w:r w:rsidR="004F599B" w:rsidRPr="0017669A">
        <w:rPr>
          <w:rStyle w:val="q4iawc"/>
          <w:lang w:val="hr-HR"/>
        </w:rPr>
        <w:t>i</w:t>
      </w:r>
      <w:r w:rsidRPr="0017669A">
        <w:rPr>
          <w:rStyle w:val="q4iawc"/>
          <w:lang w:val="hr-HR"/>
        </w:rPr>
        <w:t xml:space="preserve"> boljem razumijevanju međudjelovanj</w:t>
      </w:r>
      <w:r w:rsidR="004F599B" w:rsidRPr="0017669A">
        <w:rPr>
          <w:rStyle w:val="q4iawc"/>
          <w:lang w:val="hr-HR"/>
        </w:rPr>
        <w:t>a</w:t>
      </w:r>
      <w:r w:rsidRPr="0017669A">
        <w:rPr>
          <w:rStyle w:val="q4iawc"/>
          <w:lang w:val="hr-HR"/>
        </w:rPr>
        <w:t xml:space="preserve"> uvjeta rada i kapaciteta zaposlenika kao procesa važnih za održavanje dobrobiti i mentalnog zdravlja na poslu općenito.</w:t>
      </w:r>
    </w:p>
    <w:p w14:paraId="2A2D3A75" w14:textId="77777777" w:rsidR="00385265" w:rsidRPr="0017669A" w:rsidRDefault="00385265" w:rsidP="004F599B">
      <w:pPr>
        <w:pStyle w:val="P68B1DB1-Normal2"/>
        <w:spacing w:after="120" w:line="276" w:lineRule="auto"/>
        <w:ind w:firstLine="426"/>
        <w:rPr>
          <w:rStyle w:val="q4iawc"/>
          <w:lang w:val="hr-HR"/>
        </w:rPr>
      </w:pPr>
    </w:p>
    <w:p w14:paraId="3D4FB4D9" w14:textId="1FCCE28F" w:rsidR="00385265" w:rsidRPr="0017669A" w:rsidRDefault="00385265" w:rsidP="00EC17C4">
      <w:pPr>
        <w:pStyle w:val="P68B1DB1-Normal2"/>
        <w:spacing w:after="120"/>
        <w:ind w:firstLine="426"/>
        <w:rPr>
          <w:rStyle w:val="q4iawc"/>
          <w:lang w:val="hr-HR"/>
        </w:rPr>
      </w:pPr>
      <w:r w:rsidRPr="0017669A">
        <w:rPr>
          <w:rStyle w:val="q4iawc"/>
          <w:b/>
          <w:bCs/>
          <w:lang w:val="hr-HR"/>
        </w:rPr>
        <w:lastRenderedPageBreak/>
        <w:t>Istraživački tim čine:</w:t>
      </w:r>
      <w:r w:rsidRPr="0017669A">
        <w:rPr>
          <w:rStyle w:val="q4iawc"/>
          <w:lang w:val="hr-HR"/>
        </w:rPr>
        <w:t xml:space="preserve"> </w:t>
      </w:r>
      <w:r w:rsidR="00DE1AF6" w:rsidRPr="0017669A">
        <w:rPr>
          <w:rStyle w:val="q4iawc"/>
          <w:lang w:val="hr-HR"/>
        </w:rPr>
        <w:t xml:space="preserve">znanstvenici Instituta društvenih znanosti Ivo Pilar: dr. sc. </w:t>
      </w:r>
      <w:r w:rsidR="00DE1AF6" w:rsidRPr="0017669A">
        <w:rPr>
          <w:rStyle w:val="q4iawc"/>
          <w:lang w:val="hr-HR"/>
        </w:rPr>
        <w:t>Maja Tadić Vujčić</w:t>
      </w:r>
      <w:r w:rsidR="0088785A" w:rsidRPr="0017669A">
        <w:rPr>
          <w:rStyle w:val="q4iawc"/>
          <w:lang w:val="hr-HR"/>
        </w:rPr>
        <w:t>– voditeljica</w:t>
      </w:r>
      <w:r w:rsidR="0088785A" w:rsidRPr="0017669A">
        <w:rPr>
          <w:rStyle w:val="q4iawc"/>
          <w:lang w:val="hr-HR"/>
        </w:rPr>
        <w:t xml:space="preserve"> projekta</w:t>
      </w:r>
      <w:r w:rsidR="00DE1AF6" w:rsidRPr="0017669A">
        <w:rPr>
          <w:rStyle w:val="q4iawc"/>
          <w:lang w:val="hr-HR"/>
        </w:rPr>
        <w:t>; dr.sc. Filip Majetić, dr.sc. Mirta Blažev, dr.sc. Maja Ribar, te dr.sc. Ivan Dević</w:t>
      </w:r>
      <w:r w:rsidR="0088785A" w:rsidRPr="0017669A">
        <w:rPr>
          <w:rStyle w:val="q4iawc"/>
          <w:lang w:val="hr-HR"/>
        </w:rPr>
        <w:t xml:space="preserve">; </w:t>
      </w:r>
      <w:r w:rsidR="0088785A" w:rsidRPr="0017669A">
        <w:rPr>
          <w:lang w:val="hr-HR"/>
        </w:rPr>
        <w:t>te kolege s drugih institucija iz Hrvatske i inozemstva:</w:t>
      </w:r>
      <w:r w:rsidR="0088785A" w:rsidRPr="0017669A">
        <w:rPr>
          <w:lang w:val="hr-HR"/>
        </w:rPr>
        <w:t xml:space="preserve"> prof.dr.sc. </w:t>
      </w:r>
      <w:r w:rsidR="0088785A" w:rsidRPr="0017669A">
        <w:rPr>
          <w:rStyle w:val="q4iawc"/>
          <w:lang w:val="hr-HR"/>
        </w:rPr>
        <w:t>Stefan T</w:t>
      </w:r>
      <w:r w:rsidR="0088785A" w:rsidRPr="0017669A">
        <w:rPr>
          <w:lang w:val="hr-HR"/>
        </w:rPr>
        <w:t>. Mol (University of Amsterdam</w:t>
      </w:r>
      <w:r w:rsidR="00EC17C4" w:rsidRPr="0017669A">
        <w:rPr>
          <w:lang w:val="hr-HR"/>
        </w:rPr>
        <w:t>, Nizozemska</w:t>
      </w:r>
      <w:r w:rsidR="0088785A" w:rsidRPr="0017669A">
        <w:rPr>
          <w:lang w:val="hr-HR"/>
        </w:rPr>
        <w:t xml:space="preserve">); prof.dr.sc. Anna </w:t>
      </w:r>
      <w:r w:rsidR="0088785A" w:rsidRPr="0017669A">
        <w:rPr>
          <w:rStyle w:val="q4iawc"/>
          <w:lang w:val="hr-HR"/>
        </w:rPr>
        <w:t>Muro Rodriguez</w:t>
      </w:r>
      <w:r w:rsidR="0088785A" w:rsidRPr="0017669A">
        <w:rPr>
          <w:lang w:val="hr-HR"/>
        </w:rPr>
        <w:t xml:space="preserve"> </w:t>
      </w:r>
      <w:r w:rsidR="00EC17C4" w:rsidRPr="0017669A">
        <w:rPr>
          <w:lang w:val="hr-HR"/>
        </w:rPr>
        <w:t>(</w:t>
      </w:r>
      <w:r w:rsidR="00EC17C4" w:rsidRPr="0017669A">
        <w:rPr>
          <w:lang w:val="hr-HR"/>
        </w:rPr>
        <w:t>Universitat Autònoma de Barcelona</w:t>
      </w:r>
      <w:r w:rsidR="00EC17C4" w:rsidRPr="0017669A">
        <w:rPr>
          <w:lang w:val="hr-HR"/>
        </w:rPr>
        <w:t xml:space="preserve">, Španjolska), </w:t>
      </w:r>
      <w:r w:rsidR="0088785A" w:rsidRPr="0017669A">
        <w:rPr>
          <w:lang w:val="hr-HR"/>
        </w:rPr>
        <w:t xml:space="preserve">prof. dr.sc. </w:t>
      </w:r>
      <w:r w:rsidR="0088785A" w:rsidRPr="0017669A">
        <w:rPr>
          <w:rStyle w:val="q4iawc"/>
          <w:lang w:val="hr-HR"/>
        </w:rPr>
        <w:t>Tomislav</w:t>
      </w:r>
      <w:r w:rsidR="0088785A" w:rsidRPr="0017669A">
        <w:rPr>
          <w:rStyle w:val="q4iawc"/>
          <w:lang w:val="hr-HR"/>
        </w:rPr>
        <w:t xml:space="preserve"> Hernaus (Ekonomski fakultet, Sveučilište u Zagrebu)</w:t>
      </w:r>
      <w:r w:rsidR="00EC17C4" w:rsidRPr="0017669A">
        <w:rPr>
          <w:rStyle w:val="q4iawc"/>
          <w:lang w:val="hr-HR"/>
        </w:rPr>
        <w:t xml:space="preserve">, </w:t>
      </w:r>
      <w:r w:rsidR="00EC17C4" w:rsidRPr="0017669A">
        <w:rPr>
          <w:rFonts w:cs="Calibri"/>
          <w:lang w:val="hr-HR"/>
        </w:rPr>
        <w:t>i</w:t>
      </w:r>
      <w:r w:rsidR="00EC17C4" w:rsidRPr="0017669A">
        <w:rPr>
          <w:rFonts w:cs="Calibri"/>
          <w:lang w:val="hr-HR"/>
        </w:rPr>
        <w:t xml:space="preserve">zv. prof. dr. </w:t>
      </w:r>
      <w:r w:rsidR="00EC17C4" w:rsidRPr="0017669A">
        <w:rPr>
          <w:rFonts w:cs="Calibri"/>
          <w:lang w:val="hr-HR"/>
        </w:rPr>
        <w:t>Marko Turk (</w:t>
      </w:r>
      <w:r w:rsidR="00EC17C4" w:rsidRPr="0017669A">
        <w:rPr>
          <w:rFonts w:cs="Calibri"/>
          <w:lang w:val="hr-HR"/>
        </w:rPr>
        <w:t>Veleučilište PAR</w:t>
      </w:r>
      <w:r w:rsidR="00EC17C4" w:rsidRPr="0017669A">
        <w:rPr>
          <w:rFonts w:cs="Calibri"/>
          <w:lang w:val="hr-HR"/>
        </w:rPr>
        <w:t xml:space="preserve">), </w:t>
      </w:r>
      <w:r w:rsidR="00EC17C4" w:rsidRPr="0017669A">
        <w:rPr>
          <w:rFonts w:cs="Calibri"/>
          <w:lang w:val="hr-HR"/>
        </w:rPr>
        <w:t xml:space="preserve">izv. prof. </w:t>
      </w:r>
      <w:r w:rsidR="00EC17C4" w:rsidRPr="0017669A">
        <w:rPr>
          <w:rStyle w:val="q4iawc"/>
          <w:lang w:val="hr-HR"/>
        </w:rPr>
        <w:t xml:space="preserve">dr.sc. Ivana Maurović (Edukacijsko-rehabilitacijski fakultet, Sveučilište u Zagrebu), te </w:t>
      </w:r>
      <w:r w:rsidR="0088785A" w:rsidRPr="0017669A">
        <w:rPr>
          <w:lang w:val="hr-HR"/>
        </w:rPr>
        <w:t xml:space="preserve">dr.sc. </w:t>
      </w:r>
      <w:r w:rsidR="0088785A" w:rsidRPr="0017669A">
        <w:rPr>
          <w:rStyle w:val="q4iawc"/>
          <w:lang w:val="hr-HR"/>
        </w:rPr>
        <w:t>Ana</w:t>
      </w:r>
      <w:r w:rsidR="0088785A" w:rsidRPr="0017669A">
        <w:rPr>
          <w:rStyle w:val="q4iawc"/>
          <w:lang w:val="hr-HR"/>
        </w:rPr>
        <w:t xml:space="preserve"> </w:t>
      </w:r>
      <w:r w:rsidR="00DE1AF6" w:rsidRPr="0017669A">
        <w:rPr>
          <w:rStyle w:val="q4iawc"/>
          <w:lang w:val="hr-HR"/>
        </w:rPr>
        <w:t>Havelka Meštrović</w:t>
      </w:r>
      <w:r w:rsidR="0088785A" w:rsidRPr="0017669A">
        <w:rPr>
          <w:rStyle w:val="q4iawc"/>
          <w:lang w:val="hr-HR"/>
        </w:rPr>
        <w:t xml:space="preserve"> (Rochester Institute of Technology)</w:t>
      </w:r>
      <w:r w:rsidR="00EC17C4" w:rsidRPr="0017669A">
        <w:rPr>
          <w:rStyle w:val="q4iawc"/>
          <w:lang w:val="hr-HR"/>
        </w:rPr>
        <w:t xml:space="preserve">. </w:t>
      </w:r>
    </w:p>
    <w:p w14:paraId="115C3062" w14:textId="77777777" w:rsidR="00EC17C4" w:rsidRPr="0017669A" w:rsidRDefault="00EC17C4" w:rsidP="00EC17C4">
      <w:pPr>
        <w:pStyle w:val="P68B1DB1-Normal2"/>
        <w:spacing w:after="120"/>
        <w:ind w:firstLine="426"/>
        <w:rPr>
          <w:rStyle w:val="q4iawc"/>
          <w:lang w:val="hr-HR"/>
        </w:rPr>
      </w:pPr>
    </w:p>
    <w:p w14:paraId="3B9A4CF5" w14:textId="494D5B98" w:rsidR="00385265" w:rsidRPr="0017669A" w:rsidRDefault="00385265" w:rsidP="004F599B">
      <w:pPr>
        <w:pStyle w:val="P68B1DB1-Normal2"/>
        <w:spacing w:after="120" w:line="276" w:lineRule="auto"/>
        <w:ind w:firstLine="426"/>
        <w:rPr>
          <w:rStyle w:val="q4iawc"/>
          <w:lang w:val="hr-HR"/>
        </w:rPr>
      </w:pPr>
      <w:r w:rsidRPr="0017669A">
        <w:rPr>
          <w:rStyle w:val="Strong"/>
          <w:lang w:val="hr-HR"/>
        </w:rPr>
        <w:t xml:space="preserve">Prvi sastanak članova istraživačkog tima iz Hrvatske </w:t>
      </w:r>
      <w:r w:rsidRPr="0017669A">
        <w:rPr>
          <w:lang w:val="hr-HR"/>
        </w:rPr>
        <w:t xml:space="preserve">održan </w:t>
      </w:r>
      <w:r w:rsidRPr="0017669A">
        <w:rPr>
          <w:lang w:val="hr-HR"/>
        </w:rPr>
        <w:t xml:space="preserve">je 17. i 18. siječnja 2024., a </w:t>
      </w:r>
      <w:r w:rsidR="00DE1AF6" w:rsidRPr="0017669A">
        <w:rPr>
          <w:lang w:val="hr-HR"/>
        </w:rPr>
        <w:t>na njemu su voditeljica projekta i članovi tima detaljno razmotrili cjelokupni projekt, postavljene cilje</w:t>
      </w:r>
      <w:r w:rsidR="00EC17C4" w:rsidRPr="0017669A">
        <w:rPr>
          <w:lang w:val="hr-HR"/>
        </w:rPr>
        <w:t>ve i</w:t>
      </w:r>
      <w:r w:rsidR="00DE1AF6" w:rsidRPr="0017669A">
        <w:rPr>
          <w:lang w:val="hr-HR"/>
        </w:rPr>
        <w:t xml:space="preserve"> radni plan, te </w:t>
      </w:r>
      <w:r w:rsidR="00EC17C4" w:rsidRPr="0017669A">
        <w:rPr>
          <w:lang w:val="hr-HR"/>
        </w:rPr>
        <w:t xml:space="preserve">se radilo na </w:t>
      </w:r>
      <w:r w:rsidR="00EC17C4" w:rsidRPr="0017669A">
        <w:rPr>
          <w:lang w:val="hr-HR"/>
        </w:rPr>
        <w:t>organizacij</w:t>
      </w:r>
      <w:r w:rsidR="00EC17C4" w:rsidRPr="0017669A">
        <w:rPr>
          <w:lang w:val="hr-HR"/>
        </w:rPr>
        <w:t>i</w:t>
      </w:r>
      <w:r w:rsidR="00EC17C4" w:rsidRPr="0017669A">
        <w:rPr>
          <w:lang w:val="hr-HR"/>
        </w:rPr>
        <w:t xml:space="preserve"> rada za prvu godinu projektnih aktivnosti</w:t>
      </w:r>
      <w:r w:rsidR="00EC17C4" w:rsidRPr="0017669A">
        <w:rPr>
          <w:lang w:val="hr-HR"/>
        </w:rPr>
        <w:t xml:space="preserve"> pri čemu su d</w:t>
      </w:r>
      <w:r w:rsidR="00DE1AF6" w:rsidRPr="0017669A">
        <w:rPr>
          <w:lang w:val="hr-HR"/>
        </w:rPr>
        <w:t xml:space="preserve">ogovoreni radni zadaci </w:t>
      </w:r>
      <w:r w:rsidR="00EC17C4" w:rsidRPr="0017669A">
        <w:rPr>
          <w:lang w:val="hr-HR"/>
        </w:rPr>
        <w:t>i</w:t>
      </w:r>
      <w:r w:rsidR="00DE1AF6" w:rsidRPr="0017669A">
        <w:rPr>
          <w:lang w:val="hr-HR"/>
        </w:rPr>
        <w:t xml:space="preserve"> uloge n</w:t>
      </w:r>
      <w:r w:rsidR="00EC17C4" w:rsidRPr="0017669A">
        <w:rPr>
          <w:lang w:val="hr-HR"/>
        </w:rPr>
        <w:t xml:space="preserve">a projektu. Također je održana i istraživačka radionica u okviru koje </w:t>
      </w:r>
      <w:r w:rsidR="0017669A">
        <w:rPr>
          <w:lang w:val="hr-HR"/>
        </w:rPr>
        <w:t>s</w:t>
      </w:r>
      <w:r w:rsidR="00EC17C4" w:rsidRPr="0017669A">
        <w:rPr>
          <w:lang w:val="hr-HR"/>
        </w:rPr>
        <w:t>u razrađivane aktivnosti vezano uz prvu, kvalitativnu fazu istraživanja</w:t>
      </w:r>
      <w:r w:rsidR="0017669A">
        <w:rPr>
          <w:lang w:val="hr-HR"/>
        </w:rPr>
        <w:t xml:space="preserve">, odnosno, provedbu fokus grupa s znanstvenicima na početku karijere te intervjuima s mentorima. </w:t>
      </w:r>
      <w:r w:rsidRPr="0017669A">
        <w:rPr>
          <w:lang w:val="hr-HR"/>
        </w:rPr>
        <w:t xml:space="preserve"> </w:t>
      </w:r>
    </w:p>
    <w:sectPr w:rsidR="00385265" w:rsidRPr="0017669A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D417" w14:textId="77777777" w:rsidR="00717593" w:rsidRDefault="00717593" w:rsidP="006737F1">
      <w:pPr>
        <w:spacing w:after="0" w:line="240" w:lineRule="auto"/>
      </w:pPr>
      <w:r>
        <w:separator/>
      </w:r>
    </w:p>
  </w:endnote>
  <w:endnote w:type="continuationSeparator" w:id="0">
    <w:p w14:paraId="1727ACA0" w14:textId="77777777" w:rsidR="00717593" w:rsidRDefault="00717593" w:rsidP="0067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6FC5" w14:textId="77777777" w:rsidR="00717593" w:rsidRDefault="00717593" w:rsidP="006737F1">
      <w:pPr>
        <w:spacing w:after="0" w:line="240" w:lineRule="auto"/>
      </w:pPr>
      <w:r>
        <w:separator/>
      </w:r>
    </w:p>
  </w:footnote>
  <w:footnote w:type="continuationSeparator" w:id="0">
    <w:p w14:paraId="0942D67C" w14:textId="77777777" w:rsidR="00717593" w:rsidRDefault="00717593" w:rsidP="0067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A79C" w14:textId="4972CC32" w:rsidR="006737F1" w:rsidRDefault="006737F1">
    <w:pPr>
      <w:pStyle w:val="Header"/>
    </w:pPr>
    <w:r>
      <w:rPr>
        <w:b/>
        <w:bCs/>
        <w:noProof/>
      </w:rPr>
      <w:drawing>
        <wp:inline distT="0" distB="0" distL="0" distR="0" wp14:anchorId="541078B9" wp14:editId="16F433E4">
          <wp:extent cx="5972556" cy="701040"/>
          <wp:effectExtent l="0" t="0" r="9525" b="3810"/>
          <wp:docPr id="1554212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212222" name="Picture 1554212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556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EC8"/>
    <w:multiLevelType w:val="hybridMultilevel"/>
    <w:tmpl w:val="2A3A8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2052B"/>
    <w:multiLevelType w:val="hybridMultilevel"/>
    <w:tmpl w:val="BE4CFB2E"/>
    <w:lvl w:ilvl="0" w:tplc="47A630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658D5"/>
    <w:multiLevelType w:val="hybridMultilevel"/>
    <w:tmpl w:val="637E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76516">
    <w:abstractNumId w:val="0"/>
  </w:num>
  <w:num w:numId="2" w16cid:durableId="956984820">
    <w:abstractNumId w:val="2"/>
  </w:num>
  <w:num w:numId="3" w16cid:durableId="92361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7D"/>
    <w:rsid w:val="00053A20"/>
    <w:rsid w:val="000B20FE"/>
    <w:rsid w:val="000C4EA7"/>
    <w:rsid w:val="0011493E"/>
    <w:rsid w:val="00147470"/>
    <w:rsid w:val="0017669A"/>
    <w:rsid w:val="002807F3"/>
    <w:rsid w:val="00385265"/>
    <w:rsid w:val="003A68CB"/>
    <w:rsid w:val="004F599B"/>
    <w:rsid w:val="005016F9"/>
    <w:rsid w:val="00544E97"/>
    <w:rsid w:val="006737F1"/>
    <w:rsid w:val="00717593"/>
    <w:rsid w:val="0081557D"/>
    <w:rsid w:val="0088785A"/>
    <w:rsid w:val="00BB40A7"/>
    <w:rsid w:val="00DE1AF6"/>
    <w:rsid w:val="00EC17C4"/>
    <w:rsid w:val="00EF7A73"/>
    <w:rsid w:val="00F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1DE"/>
  <w15:chartTrackingRefBased/>
  <w15:docId w15:val="{B6F5DC6E-7CF6-4569-8C90-806160E2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7D"/>
    <w:pPr>
      <w:spacing w:after="200" w:line="276" w:lineRule="auto"/>
    </w:pPr>
    <w:rPr>
      <w:rFonts w:ascii="Calibri" w:eastAsia="SimSun" w:hAnsi="Calibri" w:cs="Times New Roman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81557D"/>
  </w:style>
  <w:style w:type="paragraph" w:customStyle="1" w:styleId="P68B1DB1-Normal2">
    <w:name w:val="P68B1DB1-Normal2"/>
    <w:basedOn w:val="Normal"/>
    <w:rsid w:val="0081557D"/>
    <w:pPr>
      <w:spacing w:after="0" w:line="240" w:lineRule="auto"/>
    </w:pPr>
    <w:rPr>
      <w:rFonts w:ascii="Open Sans" w:eastAsia="Times New Roman" w:hAnsi="Open Sans" w:cs="Open Sans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544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7F1"/>
    <w:rPr>
      <w:rFonts w:ascii="Calibri" w:eastAsia="SimSun" w:hAnsi="Calibri" w:cs="Times New Roman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673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7F1"/>
    <w:rPr>
      <w:rFonts w:ascii="Calibri" w:eastAsia="SimSun" w:hAnsi="Calibri" w:cs="Times New Roman"/>
      <w:lang w:val="hr-HR" w:eastAsia="zh-CN"/>
    </w:rPr>
  </w:style>
  <w:style w:type="character" w:styleId="Strong">
    <w:name w:val="Strong"/>
    <w:basedOn w:val="DefaultParagraphFont"/>
    <w:uiPriority w:val="22"/>
    <w:qFormat/>
    <w:rsid w:val="0038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Tadić</dc:creator>
  <cp:keywords/>
  <dc:description/>
  <cp:lastModifiedBy>Maja Tadić</cp:lastModifiedBy>
  <cp:revision>5</cp:revision>
  <cp:lastPrinted>2024-03-12T14:34:00Z</cp:lastPrinted>
  <dcterms:created xsi:type="dcterms:W3CDTF">2024-03-18T14:14:00Z</dcterms:created>
  <dcterms:modified xsi:type="dcterms:W3CDTF">2024-03-18T14:27:00Z</dcterms:modified>
</cp:coreProperties>
</file>