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7B240" w14:textId="77777777" w:rsidR="00146214" w:rsidRPr="00165068" w:rsidRDefault="00EE70CE" w:rsidP="00165068">
      <w:pPr>
        <w:spacing w:after="0" w:line="240" w:lineRule="auto"/>
        <w:jc w:val="center"/>
        <w:rPr>
          <w:rFonts w:ascii="Times New Roman" w:hAnsi="Times New Roman" w:cs="Times New Roman"/>
          <w:b/>
          <w:sz w:val="24"/>
          <w:szCs w:val="24"/>
          <w:lang w:val="hr-HR"/>
        </w:rPr>
      </w:pPr>
      <w:r>
        <w:rPr>
          <w:rFonts w:ascii="Times New Roman" w:hAnsi="Times New Roman" w:cs="Times New Roman"/>
          <w:b/>
          <w:sz w:val="24"/>
          <w:szCs w:val="24"/>
          <w:lang w:val="hr-HR"/>
        </w:rPr>
        <w:t>MEĐUNARODNA ZNANSTVENO-STRUČNA KONFERENCIJA</w:t>
      </w:r>
    </w:p>
    <w:p w14:paraId="6D0E1551" w14:textId="77777777" w:rsidR="00D13651" w:rsidRDefault="00D13651" w:rsidP="00165068">
      <w:pPr>
        <w:spacing w:after="0" w:line="240" w:lineRule="auto"/>
        <w:jc w:val="center"/>
        <w:rPr>
          <w:rFonts w:ascii="Times New Roman" w:hAnsi="Times New Roman" w:cs="Times New Roman"/>
          <w:sz w:val="24"/>
          <w:szCs w:val="24"/>
          <w:lang w:val="hr-HR"/>
        </w:rPr>
      </w:pPr>
      <w:r>
        <w:rPr>
          <w:rFonts w:ascii="Times New Roman" w:hAnsi="Times New Roman" w:cs="Times New Roman"/>
          <w:sz w:val="24"/>
          <w:szCs w:val="24"/>
          <w:lang w:val="hr-HR"/>
        </w:rPr>
        <w:t>„Migracije i identi</w:t>
      </w:r>
      <w:r w:rsidR="00EE70CE">
        <w:rPr>
          <w:rFonts w:ascii="Times New Roman" w:hAnsi="Times New Roman" w:cs="Times New Roman"/>
          <w:sz w:val="24"/>
          <w:szCs w:val="24"/>
          <w:lang w:val="hr-HR"/>
        </w:rPr>
        <w:t>tet: kultura, ekonomija, država (3)“</w:t>
      </w:r>
    </w:p>
    <w:p w14:paraId="5054BCFC" w14:textId="77777777" w:rsidR="00D13651" w:rsidRDefault="00EE70CE" w:rsidP="00165068">
      <w:pPr>
        <w:spacing w:after="0" w:line="240" w:lineRule="auto"/>
        <w:jc w:val="center"/>
        <w:rPr>
          <w:rFonts w:ascii="Times New Roman" w:hAnsi="Times New Roman" w:cs="Times New Roman"/>
          <w:sz w:val="24"/>
          <w:szCs w:val="24"/>
          <w:lang w:val="hr-HR"/>
        </w:rPr>
      </w:pPr>
      <w:r>
        <w:rPr>
          <w:rFonts w:ascii="Times New Roman" w:hAnsi="Times New Roman" w:cs="Times New Roman"/>
          <w:sz w:val="24"/>
          <w:szCs w:val="24"/>
          <w:lang w:val="hr-HR"/>
        </w:rPr>
        <w:t>Zagreb, 11. – 12. studenoga 2024</w:t>
      </w:r>
      <w:r w:rsidR="00D13651">
        <w:rPr>
          <w:rFonts w:ascii="Times New Roman" w:hAnsi="Times New Roman" w:cs="Times New Roman"/>
          <w:sz w:val="24"/>
          <w:szCs w:val="24"/>
          <w:lang w:val="hr-HR"/>
        </w:rPr>
        <w:t>. godine</w:t>
      </w:r>
    </w:p>
    <w:p w14:paraId="5DE2F36D" w14:textId="77777777" w:rsidR="00D13651" w:rsidRDefault="00D13651" w:rsidP="00165068">
      <w:pPr>
        <w:spacing w:after="0" w:line="240" w:lineRule="auto"/>
        <w:jc w:val="center"/>
        <w:rPr>
          <w:rFonts w:ascii="Times New Roman" w:hAnsi="Times New Roman" w:cs="Times New Roman"/>
          <w:sz w:val="24"/>
          <w:szCs w:val="24"/>
          <w:lang w:val="hr-HR"/>
        </w:rPr>
      </w:pPr>
    </w:p>
    <w:p w14:paraId="66A17B4E" w14:textId="77777777" w:rsidR="00165068" w:rsidRDefault="00165068" w:rsidP="00165068">
      <w:pPr>
        <w:spacing w:after="0" w:line="240" w:lineRule="auto"/>
        <w:jc w:val="center"/>
        <w:rPr>
          <w:rFonts w:ascii="Times New Roman" w:hAnsi="Times New Roman" w:cs="Times New Roman"/>
          <w:sz w:val="24"/>
          <w:szCs w:val="24"/>
          <w:lang w:val="hr-HR"/>
        </w:rPr>
      </w:pPr>
    </w:p>
    <w:p w14:paraId="6A476338" w14:textId="77777777" w:rsidR="00D13651" w:rsidRDefault="00D13651" w:rsidP="00165068">
      <w:pPr>
        <w:spacing w:after="0" w:line="240" w:lineRule="auto"/>
        <w:jc w:val="center"/>
        <w:rPr>
          <w:rFonts w:ascii="Times New Roman" w:hAnsi="Times New Roman" w:cs="Times New Roman"/>
          <w:sz w:val="24"/>
          <w:szCs w:val="24"/>
          <w:lang w:val="hr-HR"/>
        </w:rPr>
      </w:pPr>
      <w:r w:rsidRPr="00165068">
        <w:rPr>
          <w:rFonts w:ascii="Times New Roman" w:hAnsi="Times New Roman" w:cs="Times New Roman"/>
          <w:b/>
          <w:sz w:val="24"/>
          <w:szCs w:val="24"/>
          <w:lang w:val="hr-HR"/>
        </w:rPr>
        <w:t xml:space="preserve">Dr. sc. Dražen </w:t>
      </w:r>
      <w:proofErr w:type="spellStart"/>
      <w:r w:rsidRPr="00165068">
        <w:rPr>
          <w:rFonts w:ascii="Times New Roman" w:hAnsi="Times New Roman" w:cs="Times New Roman"/>
          <w:b/>
          <w:sz w:val="24"/>
          <w:szCs w:val="24"/>
          <w:lang w:val="hr-HR"/>
        </w:rPr>
        <w:t>Živić</w:t>
      </w:r>
      <w:proofErr w:type="spellEnd"/>
      <w:r>
        <w:rPr>
          <w:rFonts w:ascii="Times New Roman" w:hAnsi="Times New Roman" w:cs="Times New Roman"/>
          <w:sz w:val="24"/>
          <w:szCs w:val="24"/>
          <w:lang w:val="hr-HR"/>
        </w:rPr>
        <w:t xml:space="preserve">, </w:t>
      </w:r>
      <w:r w:rsidRPr="00165068">
        <w:rPr>
          <w:rFonts w:ascii="Times New Roman" w:hAnsi="Times New Roman" w:cs="Times New Roman"/>
          <w:i/>
          <w:sz w:val="24"/>
          <w:szCs w:val="24"/>
          <w:lang w:val="hr-HR"/>
        </w:rPr>
        <w:t xml:space="preserve">znanstveni savjetnik u trajnom </w:t>
      </w:r>
      <w:r w:rsidR="00EE70CE">
        <w:rPr>
          <w:rFonts w:ascii="Times New Roman" w:hAnsi="Times New Roman" w:cs="Times New Roman"/>
          <w:i/>
          <w:sz w:val="24"/>
          <w:szCs w:val="24"/>
          <w:lang w:val="hr-HR"/>
        </w:rPr>
        <w:t>izboru</w:t>
      </w:r>
    </w:p>
    <w:p w14:paraId="4FB65C98" w14:textId="77777777" w:rsidR="00D13651" w:rsidRDefault="00D13651" w:rsidP="00165068">
      <w:pPr>
        <w:spacing w:after="0" w:line="240" w:lineRule="auto"/>
        <w:jc w:val="center"/>
        <w:rPr>
          <w:rFonts w:ascii="Times New Roman" w:hAnsi="Times New Roman" w:cs="Times New Roman"/>
          <w:sz w:val="24"/>
          <w:szCs w:val="24"/>
          <w:lang w:val="hr-HR"/>
        </w:rPr>
      </w:pPr>
      <w:r>
        <w:rPr>
          <w:rFonts w:ascii="Times New Roman" w:hAnsi="Times New Roman" w:cs="Times New Roman"/>
          <w:sz w:val="24"/>
          <w:szCs w:val="24"/>
          <w:lang w:val="hr-HR"/>
        </w:rPr>
        <w:t>Institut društvenih znanosti Ivo Pilar – Područni centar Vukovar</w:t>
      </w:r>
    </w:p>
    <w:p w14:paraId="220B19B9" w14:textId="77777777" w:rsidR="00D13651" w:rsidRDefault="00D13651" w:rsidP="00165068">
      <w:pPr>
        <w:spacing w:after="0" w:line="240" w:lineRule="auto"/>
        <w:jc w:val="center"/>
        <w:rPr>
          <w:rFonts w:ascii="Times New Roman" w:hAnsi="Times New Roman" w:cs="Times New Roman"/>
          <w:sz w:val="24"/>
          <w:szCs w:val="24"/>
          <w:lang w:val="hr-HR"/>
        </w:rPr>
      </w:pPr>
      <w:r>
        <w:rPr>
          <w:rFonts w:ascii="Times New Roman" w:hAnsi="Times New Roman" w:cs="Times New Roman"/>
          <w:sz w:val="24"/>
          <w:szCs w:val="24"/>
          <w:lang w:val="hr-HR"/>
        </w:rPr>
        <w:t>32000 Vukovar, Josipa Jurja Strossmayera 25, p.p. 58</w:t>
      </w:r>
    </w:p>
    <w:p w14:paraId="1EE69444" w14:textId="77777777" w:rsidR="00D13651" w:rsidRDefault="00D13651" w:rsidP="00165068">
      <w:pPr>
        <w:spacing w:after="0" w:line="240" w:lineRule="auto"/>
        <w:jc w:val="center"/>
        <w:rPr>
          <w:rFonts w:ascii="Times New Roman" w:hAnsi="Times New Roman" w:cs="Times New Roman"/>
          <w:sz w:val="24"/>
          <w:szCs w:val="24"/>
          <w:lang w:val="hr-HR"/>
        </w:rPr>
      </w:pPr>
      <w:hyperlink r:id="rId6" w:history="1">
        <w:r w:rsidRPr="002D0D9B">
          <w:rPr>
            <w:rStyle w:val="Hyperlink"/>
            <w:rFonts w:ascii="Times New Roman" w:hAnsi="Times New Roman" w:cs="Times New Roman"/>
            <w:sz w:val="24"/>
            <w:szCs w:val="24"/>
            <w:lang w:val="hr-HR"/>
          </w:rPr>
          <w:t>drazen.zivic@pilar.hr</w:t>
        </w:r>
      </w:hyperlink>
      <w:r>
        <w:rPr>
          <w:rFonts w:ascii="Times New Roman" w:hAnsi="Times New Roman" w:cs="Times New Roman"/>
          <w:sz w:val="24"/>
          <w:szCs w:val="24"/>
          <w:lang w:val="hr-HR"/>
        </w:rPr>
        <w:t xml:space="preserve"> </w:t>
      </w:r>
    </w:p>
    <w:p w14:paraId="0ED2C82D" w14:textId="77777777" w:rsidR="0037637C" w:rsidRDefault="0037637C" w:rsidP="0037637C">
      <w:pPr>
        <w:spacing w:after="0" w:line="240" w:lineRule="auto"/>
        <w:jc w:val="center"/>
        <w:rPr>
          <w:rFonts w:ascii="Times New Roman" w:hAnsi="Times New Roman" w:cs="Times New Roman"/>
          <w:b/>
        </w:rPr>
      </w:pPr>
    </w:p>
    <w:p w14:paraId="47562729" w14:textId="77777777" w:rsidR="00165068" w:rsidRDefault="00165068" w:rsidP="00165068">
      <w:pPr>
        <w:spacing w:after="0" w:line="240" w:lineRule="auto"/>
        <w:jc w:val="center"/>
        <w:rPr>
          <w:rFonts w:ascii="Times New Roman" w:hAnsi="Times New Roman" w:cs="Times New Roman"/>
          <w:sz w:val="24"/>
          <w:szCs w:val="24"/>
          <w:lang w:val="hr-HR"/>
        </w:rPr>
      </w:pPr>
    </w:p>
    <w:p w14:paraId="4F292E4E" w14:textId="77777777" w:rsidR="00D13651" w:rsidRDefault="00EE70CE" w:rsidP="00165068">
      <w:pPr>
        <w:spacing w:after="0" w:line="240" w:lineRule="auto"/>
        <w:jc w:val="center"/>
        <w:rPr>
          <w:rFonts w:ascii="Times New Roman" w:hAnsi="Times New Roman" w:cs="Times New Roman"/>
          <w:sz w:val="24"/>
          <w:szCs w:val="24"/>
          <w:lang w:val="hr-HR"/>
        </w:rPr>
      </w:pPr>
      <w:r>
        <w:rPr>
          <w:rFonts w:ascii="Times New Roman" w:hAnsi="Times New Roman" w:cs="Times New Roman"/>
          <w:b/>
          <w:sz w:val="24"/>
          <w:szCs w:val="24"/>
          <w:lang w:val="hr-HR"/>
        </w:rPr>
        <w:t>Dr. sc. Sandra Cvikić</w:t>
      </w:r>
      <w:r w:rsidR="00D13651">
        <w:rPr>
          <w:rFonts w:ascii="Times New Roman" w:hAnsi="Times New Roman" w:cs="Times New Roman"/>
          <w:sz w:val="24"/>
          <w:szCs w:val="24"/>
          <w:lang w:val="hr-HR"/>
        </w:rPr>
        <w:t xml:space="preserve">, </w:t>
      </w:r>
      <w:r>
        <w:rPr>
          <w:rFonts w:ascii="Times New Roman" w:hAnsi="Times New Roman" w:cs="Times New Roman"/>
          <w:i/>
          <w:sz w:val="24"/>
          <w:szCs w:val="24"/>
          <w:lang w:val="hr-HR"/>
        </w:rPr>
        <w:t>znanstvena suradnica</w:t>
      </w:r>
    </w:p>
    <w:p w14:paraId="79E23B14" w14:textId="77777777" w:rsidR="00D13651" w:rsidRDefault="00D13651" w:rsidP="00165068">
      <w:pPr>
        <w:spacing w:after="0" w:line="240" w:lineRule="auto"/>
        <w:jc w:val="center"/>
        <w:rPr>
          <w:rFonts w:ascii="Times New Roman" w:hAnsi="Times New Roman" w:cs="Times New Roman"/>
          <w:sz w:val="24"/>
          <w:szCs w:val="24"/>
          <w:lang w:val="hr-HR"/>
        </w:rPr>
      </w:pPr>
      <w:r>
        <w:rPr>
          <w:rFonts w:ascii="Times New Roman" w:hAnsi="Times New Roman" w:cs="Times New Roman"/>
          <w:sz w:val="24"/>
          <w:szCs w:val="24"/>
          <w:lang w:val="hr-HR"/>
        </w:rPr>
        <w:t>Institut društvenih znanosti Ivo Pilar</w:t>
      </w:r>
      <w:r w:rsidR="00EE70CE">
        <w:rPr>
          <w:rFonts w:ascii="Times New Roman" w:hAnsi="Times New Roman" w:cs="Times New Roman"/>
          <w:sz w:val="24"/>
          <w:szCs w:val="24"/>
          <w:lang w:val="hr-HR"/>
        </w:rPr>
        <w:t xml:space="preserve"> – Područni centar Vukovar</w:t>
      </w:r>
    </w:p>
    <w:p w14:paraId="770158D0" w14:textId="77777777" w:rsidR="00D13651" w:rsidRDefault="00EE70CE" w:rsidP="00165068">
      <w:pPr>
        <w:spacing w:after="0" w:line="240" w:lineRule="auto"/>
        <w:jc w:val="center"/>
        <w:rPr>
          <w:rFonts w:ascii="Times New Roman" w:hAnsi="Times New Roman" w:cs="Times New Roman"/>
          <w:sz w:val="24"/>
          <w:szCs w:val="24"/>
          <w:lang w:val="hr-HR"/>
        </w:rPr>
      </w:pPr>
      <w:r>
        <w:rPr>
          <w:rFonts w:ascii="Times New Roman" w:hAnsi="Times New Roman" w:cs="Times New Roman"/>
          <w:sz w:val="24"/>
          <w:szCs w:val="24"/>
          <w:lang w:val="hr-HR"/>
        </w:rPr>
        <w:t>32</w:t>
      </w:r>
      <w:r w:rsidR="00D13651">
        <w:rPr>
          <w:rFonts w:ascii="Times New Roman" w:hAnsi="Times New Roman" w:cs="Times New Roman"/>
          <w:sz w:val="24"/>
          <w:szCs w:val="24"/>
          <w:lang w:val="hr-HR"/>
        </w:rPr>
        <w:t>000</w:t>
      </w:r>
      <w:r>
        <w:rPr>
          <w:rFonts w:ascii="Times New Roman" w:hAnsi="Times New Roman" w:cs="Times New Roman"/>
          <w:sz w:val="24"/>
          <w:szCs w:val="24"/>
          <w:lang w:val="hr-HR"/>
        </w:rPr>
        <w:t xml:space="preserve"> Vukovar, Josipa Jurja Strossmayera 25, p.p. 58</w:t>
      </w:r>
    </w:p>
    <w:p w14:paraId="09B908CB" w14:textId="77777777" w:rsidR="005D6E11" w:rsidRDefault="00EE70CE" w:rsidP="00165068">
      <w:pPr>
        <w:spacing w:after="0" w:line="240" w:lineRule="auto"/>
        <w:jc w:val="center"/>
        <w:rPr>
          <w:rFonts w:ascii="Times New Roman" w:hAnsi="Times New Roman" w:cs="Times New Roman"/>
          <w:sz w:val="24"/>
          <w:szCs w:val="24"/>
          <w:lang w:val="hr-HR"/>
        </w:rPr>
      </w:pPr>
      <w:hyperlink r:id="rId7" w:history="1">
        <w:r w:rsidRPr="00CA5848">
          <w:rPr>
            <w:rStyle w:val="Hyperlink"/>
            <w:rFonts w:ascii="Times New Roman" w:hAnsi="Times New Roman" w:cs="Times New Roman"/>
            <w:sz w:val="24"/>
            <w:szCs w:val="24"/>
            <w:lang w:val="hr-HR"/>
          </w:rPr>
          <w:t>sandra.cvikic@pilar.hr</w:t>
        </w:r>
      </w:hyperlink>
      <w:r>
        <w:rPr>
          <w:rStyle w:val="Hyperlink"/>
          <w:rFonts w:ascii="Times New Roman" w:hAnsi="Times New Roman" w:cs="Times New Roman"/>
          <w:sz w:val="24"/>
          <w:szCs w:val="24"/>
          <w:lang w:val="hr-HR"/>
        </w:rPr>
        <w:t xml:space="preserve"> </w:t>
      </w:r>
    </w:p>
    <w:p w14:paraId="1A931683" w14:textId="77777777" w:rsidR="0037637C" w:rsidRPr="005C5881" w:rsidRDefault="0037637C" w:rsidP="0037637C">
      <w:pPr>
        <w:spacing w:after="0" w:line="240" w:lineRule="auto"/>
        <w:jc w:val="center"/>
        <w:rPr>
          <w:rFonts w:ascii="Times New Roman" w:hAnsi="Times New Roman" w:cs="Times New Roman"/>
          <w:b/>
          <w:lang w:val="pt-BR"/>
        </w:rPr>
      </w:pPr>
    </w:p>
    <w:p w14:paraId="17D34D00" w14:textId="77777777" w:rsidR="005D6E11" w:rsidRDefault="005D6E11" w:rsidP="00165068">
      <w:pPr>
        <w:spacing w:after="0" w:line="240" w:lineRule="auto"/>
        <w:jc w:val="center"/>
        <w:rPr>
          <w:rFonts w:ascii="Times New Roman" w:hAnsi="Times New Roman" w:cs="Times New Roman"/>
          <w:sz w:val="24"/>
          <w:szCs w:val="24"/>
          <w:lang w:val="hr-HR"/>
        </w:rPr>
      </w:pPr>
    </w:p>
    <w:p w14:paraId="637E9249" w14:textId="77777777" w:rsidR="005D6E11" w:rsidRPr="00EE70CE" w:rsidRDefault="00EE70CE" w:rsidP="00165068">
      <w:pPr>
        <w:spacing w:after="0" w:line="240" w:lineRule="auto"/>
        <w:jc w:val="center"/>
        <w:rPr>
          <w:rFonts w:ascii="Times New Roman" w:hAnsi="Times New Roman" w:cs="Times New Roman"/>
          <w:b/>
          <w:sz w:val="28"/>
          <w:szCs w:val="28"/>
          <w:lang w:val="hr-HR"/>
        </w:rPr>
      </w:pPr>
      <w:r w:rsidRPr="00EE70CE">
        <w:rPr>
          <w:rFonts w:ascii="Times New Roman" w:hAnsi="Times New Roman" w:cs="Times New Roman"/>
          <w:b/>
          <w:sz w:val="28"/>
          <w:szCs w:val="28"/>
          <w:lang w:val="hr-HR"/>
        </w:rPr>
        <w:t xml:space="preserve">Demografske i društvene odrednice </w:t>
      </w:r>
      <w:r w:rsidR="00882558">
        <w:rPr>
          <w:rFonts w:ascii="Times New Roman" w:hAnsi="Times New Roman" w:cs="Times New Roman"/>
          <w:b/>
          <w:sz w:val="28"/>
          <w:szCs w:val="28"/>
          <w:lang w:val="hr-HR"/>
        </w:rPr>
        <w:t>depopulacije</w:t>
      </w:r>
      <w:r w:rsidR="005D6E11" w:rsidRPr="00EE70CE">
        <w:rPr>
          <w:rFonts w:ascii="Times New Roman" w:hAnsi="Times New Roman" w:cs="Times New Roman"/>
          <w:b/>
          <w:sz w:val="28"/>
          <w:szCs w:val="28"/>
          <w:lang w:val="hr-HR"/>
        </w:rPr>
        <w:t xml:space="preserve"> Hrvata </w:t>
      </w:r>
      <w:r w:rsidRPr="00EE70CE">
        <w:rPr>
          <w:rFonts w:ascii="Times New Roman" w:hAnsi="Times New Roman" w:cs="Times New Roman"/>
          <w:b/>
          <w:sz w:val="28"/>
          <w:szCs w:val="28"/>
          <w:lang w:val="hr-HR"/>
        </w:rPr>
        <w:t>u Republici Srbiji (2002. – 2022</w:t>
      </w:r>
      <w:r w:rsidR="005D6E11" w:rsidRPr="00EE70CE">
        <w:rPr>
          <w:rFonts w:ascii="Times New Roman" w:hAnsi="Times New Roman" w:cs="Times New Roman"/>
          <w:b/>
          <w:sz w:val="28"/>
          <w:szCs w:val="28"/>
          <w:lang w:val="hr-HR"/>
        </w:rPr>
        <w:t>.)</w:t>
      </w:r>
    </w:p>
    <w:p w14:paraId="09BED64F" w14:textId="77777777" w:rsidR="0037637C" w:rsidRPr="008A2916" w:rsidRDefault="0037637C" w:rsidP="0037637C">
      <w:pPr>
        <w:jc w:val="center"/>
        <w:rPr>
          <w:rFonts w:ascii="Times New Roman" w:hAnsi="Times New Roman"/>
          <w:b/>
          <w:bCs/>
          <w:sz w:val="28"/>
          <w:szCs w:val="28"/>
          <w:lang w:val="hr-HR"/>
        </w:rPr>
      </w:pPr>
    </w:p>
    <w:p w14:paraId="4C0DA2F0" w14:textId="77777777" w:rsidR="00E93A20" w:rsidRDefault="00882558" w:rsidP="00165068">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Dosadašnji demografski trendovi i procesi</w:t>
      </w:r>
      <w:r w:rsidRPr="00882558">
        <w:rPr>
          <w:rFonts w:ascii="Times New Roman" w:hAnsi="Times New Roman" w:cs="Times New Roman"/>
          <w:sz w:val="24"/>
          <w:szCs w:val="24"/>
          <w:lang w:val="hr-HR"/>
        </w:rPr>
        <w:t xml:space="preserve"> </w:t>
      </w:r>
      <w:r>
        <w:rPr>
          <w:rFonts w:ascii="Times New Roman" w:hAnsi="Times New Roman" w:cs="Times New Roman"/>
          <w:sz w:val="24"/>
          <w:szCs w:val="24"/>
          <w:lang w:val="hr-HR"/>
        </w:rPr>
        <w:t>važna su pretpostavka</w:t>
      </w:r>
      <w:r w:rsidRPr="00882558">
        <w:rPr>
          <w:rFonts w:ascii="Times New Roman" w:hAnsi="Times New Roman" w:cs="Times New Roman"/>
          <w:sz w:val="24"/>
          <w:szCs w:val="24"/>
          <w:lang w:val="hr-HR"/>
        </w:rPr>
        <w:t xml:space="preserve"> društvenog, ekonomskog, kulturnog i političkog položaja </w:t>
      </w:r>
      <w:r>
        <w:rPr>
          <w:rFonts w:ascii="Times New Roman" w:hAnsi="Times New Roman" w:cs="Times New Roman"/>
          <w:sz w:val="24"/>
          <w:szCs w:val="24"/>
          <w:lang w:val="hr-HR"/>
        </w:rPr>
        <w:t>hrvatske</w:t>
      </w:r>
      <w:r w:rsidRPr="00882558">
        <w:rPr>
          <w:rFonts w:ascii="Times New Roman" w:hAnsi="Times New Roman" w:cs="Times New Roman"/>
          <w:sz w:val="24"/>
          <w:szCs w:val="24"/>
          <w:lang w:val="hr-HR"/>
        </w:rPr>
        <w:t xml:space="preserve"> manjinske zajednice u</w:t>
      </w:r>
      <w:r>
        <w:rPr>
          <w:rFonts w:ascii="Times New Roman" w:hAnsi="Times New Roman" w:cs="Times New Roman"/>
          <w:sz w:val="24"/>
          <w:szCs w:val="24"/>
          <w:lang w:val="hr-HR"/>
        </w:rPr>
        <w:t xml:space="preserve"> Republici Srbiji</w:t>
      </w:r>
      <w:r w:rsidRPr="00882558">
        <w:rPr>
          <w:rFonts w:ascii="Times New Roman" w:hAnsi="Times New Roman" w:cs="Times New Roman"/>
          <w:sz w:val="24"/>
          <w:szCs w:val="24"/>
          <w:lang w:val="hr-HR"/>
        </w:rPr>
        <w:t>.</w:t>
      </w:r>
      <w:r>
        <w:rPr>
          <w:rFonts w:ascii="Times New Roman" w:hAnsi="Times New Roman" w:cs="Times New Roman"/>
          <w:sz w:val="24"/>
          <w:szCs w:val="24"/>
          <w:lang w:val="hr-HR"/>
        </w:rPr>
        <w:t xml:space="preserve"> Ujedno, </w:t>
      </w:r>
      <w:r w:rsidR="001C3775">
        <w:rPr>
          <w:rFonts w:ascii="Times New Roman" w:hAnsi="Times New Roman" w:cs="Times New Roman"/>
          <w:sz w:val="24"/>
          <w:szCs w:val="24"/>
          <w:lang w:val="hr-HR"/>
        </w:rPr>
        <w:t>aktualna demografska obilježja Hrvata u Republici Srbiji nije moguće razumjeti bez uvida u suvremene društvene i političke procese u srbijanskom društvu, koji su još uvijek bitna determinanta načina i dosegnute razine ostvarivanja manjinskih prava hrvatske zajednice.</w:t>
      </w:r>
      <w:r w:rsidR="00425611">
        <w:rPr>
          <w:rFonts w:ascii="Times New Roman" w:hAnsi="Times New Roman" w:cs="Times New Roman"/>
          <w:sz w:val="24"/>
          <w:szCs w:val="24"/>
          <w:lang w:val="hr-HR"/>
        </w:rPr>
        <w:t xml:space="preserve"> Polazeći od navedenog ovaj rad ima dva dijela. U prvom dijelu rada, na temelju javno dostupnih podataka popisne i vitalne (demografske) statistike u Republici Srbiji, prikazat će se, analizirati i interpretirati aktualni trendovi u ukupnom, prirodnom i mehaničkom kretanju Hrvata u </w:t>
      </w:r>
      <w:proofErr w:type="spellStart"/>
      <w:r w:rsidR="00425611">
        <w:rPr>
          <w:rFonts w:ascii="Times New Roman" w:hAnsi="Times New Roman" w:cs="Times New Roman"/>
          <w:sz w:val="24"/>
          <w:szCs w:val="24"/>
          <w:lang w:val="hr-HR"/>
        </w:rPr>
        <w:t>međupopisnom</w:t>
      </w:r>
      <w:proofErr w:type="spellEnd"/>
      <w:r w:rsidR="00425611">
        <w:rPr>
          <w:rFonts w:ascii="Times New Roman" w:hAnsi="Times New Roman" w:cs="Times New Roman"/>
          <w:sz w:val="24"/>
          <w:szCs w:val="24"/>
          <w:lang w:val="hr-HR"/>
        </w:rPr>
        <w:t xml:space="preserve"> razdoblju 2002. – 2022. godine, s ciljem vrednovanja predznaka, veličine i strukture njihove demografske i migracijske</w:t>
      </w:r>
      <w:r w:rsidR="00F66CEB">
        <w:rPr>
          <w:rFonts w:ascii="Times New Roman" w:hAnsi="Times New Roman" w:cs="Times New Roman"/>
          <w:sz w:val="24"/>
          <w:szCs w:val="24"/>
          <w:lang w:val="hr-HR"/>
        </w:rPr>
        <w:t xml:space="preserve"> bilance. Dodatno, demografska bilanca Hrvata u Republici Srbiji u predmetnom razdoblju stavit će se u odnos spram ukupnog i većinskog (srpskog) te drugog manjinskog stanovništva u toj zemlji.</w:t>
      </w:r>
      <w:r w:rsidR="001C3775">
        <w:rPr>
          <w:rFonts w:ascii="Times New Roman" w:hAnsi="Times New Roman" w:cs="Times New Roman"/>
          <w:sz w:val="24"/>
          <w:szCs w:val="24"/>
          <w:lang w:val="hr-HR"/>
        </w:rPr>
        <w:t xml:space="preserve"> </w:t>
      </w:r>
      <w:r w:rsidR="00F66CEB">
        <w:rPr>
          <w:rFonts w:ascii="Times New Roman" w:hAnsi="Times New Roman" w:cs="Times New Roman"/>
          <w:sz w:val="24"/>
          <w:szCs w:val="24"/>
          <w:lang w:val="hr-HR"/>
        </w:rPr>
        <w:t xml:space="preserve">U drugom dijelu rada, na temelju relevantne literature i dokumentacije, analizirat će se i prikazati aktualni društveni i politički procesi u Republici Srbiji, naročito one </w:t>
      </w:r>
      <w:r w:rsidR="005561B3">
        <w:rPr>
          <w:rFonts w:ascii="Times New Roman" w:hAnsi="Times New Roman" w:cs="Times New Roman"/>
          <w:sz w:val="24"/>
          <w:szCs w:val="24"/>
          <w:lang w:val="hr-HR"/>
        </w:rPr>
        <w:t xml:space="preserve">društvene </w:t>
      </w:r>
      <w:r w:rsidR="00F66CEB">
        <w:rPr>
          <w:rFonts w:ascii="Times New Roman" w:hAnsi="Times New Roman" w:cs="Times New Roman"/>
          <w:sz w:val="24"/>
          <w:szCs w:val="24"/>
          <w:lang w:val="hr-HR"/>
        </w:rPr>
        <w:t>dimenzije koje se odnose na promicanje i ostvarivanje prava manjinskih zajednica u kontekstu</w:t>
      </w:r>
      <w:r w:rsidR="005561B3">
        <w:rPr>
          <w:rFonts w:ascii="Times New Roman" w:hAnsi="Times New Roman" w:cs="Times New Roman"/>
          <w:sz w:val="24"/>
          <w:szCs w:val="24"/>
          <w:lang w:val="hr-HR"/>
        </w:rPr>
        <w:t xml:space="preserve"> </w:t>
      </w:r>
      <w:proofErr w:type="spellStart"/>
      <w:r w:rsidR="005561B3">
        <w:rPr>
          <w:rFonts w:ascii="Times New Roman" w:hAnsi="Times New Roman" w:cs="Times New Roman"/>
          <w:sz w:val="24"/>
          <w:szCs w:val="24"/>
          <w:lang w:val="hr-HR"/>
        </w:rPr>
        <w:t>pred</w:t>
      </w:r>
      <w:r w:rsidR="00F66CEB">
        <w:rPr>
          <w:rFonts w:ascii="Times New Roman" w:hAnsi="Times New Roman" w:cs="Times New Roman"/>
          <w:sz w:val="24"/>
          <w:szCs w:val="24"/>
          <w:lang w:val="hr-HR"/>
        </w:rPr>
        <w:t>pristupnih</w:t>
      </w:r>
      <w:proofErr w:type="spellEnd"/>
      <w:r w:rsidR="00F66CEB">
        <w:rPr>
          <w:rFonts w:ascii="Times New Roman" w:hAnsi="Times New Roman" w:cs="Times New Roman"/>
          <w:sz w:val="24"/>
          <w:szCs w:val="24"/>
          <w:lang w:val="hr-HR"/>
        </w:rPr>
        <w:t xml:space="preserve"> pregovora za ulazak Republike Srbije u Europsku uniju. Ukupna depopulacija koja karakterizira hrvatsku manjinsku zajednicu u Republici Srbiji u kontinuitetu od 1961. godine, zabrinjavajuća je determinanta njezine demografske održivosti, a time i </w:t>
      </w:r>
      <w:r w:rsidR="005561B3">
        <w:rPr>
          <w:rFonts w:ascii="Times New Roman" w:hAnsi="Times New Roman" w:cs="Times New Roman"/>
          <w:sz w:val="24"/>
          <w:szCs w:val="24"/>
          <w:lang w:val="hr-HR"/>
        </w:rPr>
        <w:t>unaprjeđenja manjinskog položaja, jer se brojnost vrlo često postavlja kao preduvjet za ostvarivanje statusa, odnosno određenih prava na kolektivnoj, a time i na individualnoj razini.</w:t>
      </w:r>
    </w:p>
    <w:p w14:paraId="4230A269" w14:textId="77777777" w:rsidR="00F66CEB" w:rsidRDefault="00F66CEB" w:rsidP="00165068">
      <w:pPr>
        <w:spacing w:after="0" w:line="240" w:lineRule="auto"/>
        <w:jc w:val="both"/>
        <w:rPr>
          <w:rFonts w:ascii="Times New Roman" w:hAnsi="Times New Roman" w:cs="Times New Roman"/>
          <w:sz w:val="24"/>
          <w:szCs w:val="24"/>
          <w:lang w:val="hr-HR"/>
        </w:rPr>
      </w:pPr>
    </w:p>
    <w:p w14:paraId="5ED36C16" w14:textId="77777777" w:rsidR="00165068" w:rsidRDefault="00165068" w:rsidP="00165068">
      <w:pPr>
        <w:spacing w:after="0" w:line="240" w:lineRule="auto"/>
        <w:jc w:val="center"/>
        <w:rPr>
          <w:rFonts w:ascii="Times New Roman" w:hAnsi="Times New Roman" w:cs="Times New Roman"/>
          <w:sz w:val="24"/>
          <w:szCs w:val="24"/>
          <w:lang w:val="hr-HR"/>
        </w:rPr>
      </w:pPr>
    </w:p>
    <w:p w14:paraId="137172C9" w14:textId="77777777" w:rsidR="008A2916" w:rsidRPr="0037637C" w:rsidRDefault="008A2916" w:rsidP="008A2916">
      <w:pPr>
        <w:spacing w:after="0" w:line="240" w:lineRule="auto"/>
        <w:jc w:val="center"/>
        <w:rPr>
          <w:rFonts w:ascii="Times New Roman" w:hAnsi="Times New Roman" w:cs="Times New Roman"/>
          <w:sz w:val="24"/>
          <w:szCs w:val="24"/>
          <w:u w:val="single"/>
          <w:lang w:val="hr-HR"/>
        </w:rPr>
      </w:pPr>
      <w:r w:rsidRPr="0037637C">
        <w:rPr>
          <w:rFonts w:ascii="Times New Roman" w:hAnsi="Times New Roman" w:cs="Times New Roman"/>
          <w:sz w:val="24"/>
          <w:szCs w:val="24"/>
          <w:u w:val="single"/>
          <w:lang w:val="hr-HR"/>
        </w:rPr>
        <w:t>KLJUČNE RIJEČI</w:t>
      </w:r>
    </w:p>
    <w:p w14:paraId="024D39CD" w14:textId="77777777" w:rsidR="008A2916" w:rsidRPr="0037637C" w:rsidRDefault="008A2916" w:rsidP="008A2916">
      <w:pPr>
        <w:spacing w:after="0" w:line="240" w:lineRule="auto"/>
        <w:jc w:val="center"/>
        <w:rPr>
          <w:rFonts w:ascii="Times New Roman" w:hAnsi="Times New Roman" w:cs="Times New Roman"/>
          <w:sz w:val="24"/>
          <w:szCs w:val="24"/>
          <w:lang w:val="hr-HR"/>
        </w:rPr>
      </w:pPr>
    </w:p>
    <w:p w14:paraId="67AF2A76" w14:textId="77777777" w:rsidR="008A2916" w:rsidRPr="0037637C" w:rsidRDefault="008A2916" w:rsidP="008A2916">
      <w:pPr>
        <w:spacing w:after="0" w:line="240" w:lineRule="auto"/>
        <w:jc w:val="center"/>
        <w:rPr>
          <w:rFonts w:ascii="Times New Roman" w:hAnsi="Times New Roman" w:cs="Times New Roman"/>
          <w:sz w:val="24"/>
          <w:szCs w:val="24"/>
          <w:lang w:val="hr-HR"/>
        </w:rPr>
      </w:pPr>
      <w:r>
        <w:rPr>
          <w:rFonts w:ascii="Times New Roman" w:hAnsi="Times New Roman" w:cs="Times New Roman"/>
          <w:sz w:val="24"/>
          <w:szCs w:val="24"/>
          <w:lang w:val="hr-HR"/>
        </w:rPr>
        <w:t>Hrvati, demografska bilanca, depopulacija, društveni procesi, R</w:t>
      </w:r>
      <w:r w:rsidRPr="0037637C">
        <w:rPr>
          <w:rFonts w:ascii="Times New Roman" w:hAnsi="Times New Roman" w:cs="Times New Roman"/>
          <w:sz w:val="24"/>
          <w:szCs w:val="24"/>
          <w:lang w:val="hr-HR"/>
        </w:rPr>
        <w:t>epublika Srbija</w:t>
      </w:r>
    </w:p>
    <w:p w14:paraId="12DFCB35" w14:textId="77777777" w:rsidR="00CC49D7" w:rsidRDefault="00CC49D7" w:rsidP="008423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u w:val="single"/>
          <w:lang w:val="hr-HR"/>
        </w:rPr>
      </w:pPr>
    </w:p>
    <w:p w14:paraId="76FCDC45" w14:textId="77777777" w:rsidR="008A2916" w:rsidRDefault="008A2916" w:rsidP="008423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u w:val="single"/>
          <w:lang w:val="hr-HR"/>
        </w:rPr>
      </w:pPr>
    </w:p>
    <w:p w14:paraId="26B5D3BB" w14:textId="77777777" w:rsidR="008A2916" w:rsidRDefault="008A2916" w:rsidP="008423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u w:val="single"/>
          <w:lang w:val="hr-HR"/>
        </w:rPr>
      </w:pPr>
    </w:p>
    <w:p w14:paraId="17009E9E" w14:textId="77777777" w:rsidR="008A2916" w:rsidRDefault="008A2916" w:rsidP="008423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u w:val="single"/>
          <w:lang w:val="hr-HR"/>
        </w:rPr>
      </w:pPr>
    </w:p>
    <w:p w14:paraId="2368551B" w14:textId="77777777" w:rsidR="008A2916" w:rsidRPr="00EE70CE" w:rsidRDefault="008A2916" w:rsidP="008A2916">
      <w:pPr>
        <w:spacing w:after="0" w:line="240" w:lineRule="auto"/>
        <w:jc w:val="center"/>
        <w:rPr>
          <w:rFonts w:ascii="Times New Roman" w:hAnsi="Times New Roman" w:cs="Times New Roman"/>
          <w:sz w:val="28"/>
          <w:szCs w:val="28"/>
          <w:lang w:val="hr-HR"/>
        </w:rPr>
      </w:pPr>
      <w:r>
        <w:rPr>
          <w:rFonts w:ascii="Times New Roman" w:hAnsi="Times New Roman"/>
          <w:b/>
          <w:bCs/>
          <w:sz w:val="28"/>
          <w:szCs w:val="28"/>
        </w:rPr>
        <w:t>Demographic and Social D</w:t>
      </w:r>
      <w:r w:rsidRPr="00EE70CE">
        <w:rPr>
          <w:rFonts w:ascii="Times New Roman" w:hAnsi="Times New Roman"/>
          <w:b/>
          <w:bCs/>
          <w:sz w:val="28"/>
          <w:szCs w:val="28"/>
        </w:rPr>
        <w:t xml:space="preserve">eterminants of the </w:t>
      </w:r>
      <w:r>
        <w:rPr>
          <w:rFonts w:ascii="Times New Roman" w:hAnsi="Times New Roman"/>
          <w:b/>
          <w:bCs/>
          <w:sz w:val="28"/>
          <w:szCs w:val="28"/>
        </w:rPr>
        <w:t>Depopulation</w:t>
      </w:r>
      <w:r w:rsidRPr="00EE70CE">
        <w:rPr>
          <w:rFonts w:ascii="Times New Roman" w:hAnsi="Times New Roman"/>
          <w:b/>
          <w:bCs/>
          <w:sz w:val="28"/>
          <w:szCs w:val="28"/>
        </w:rPr>
        <w:t xml:space="preserve"> of Croats in the Republic of Serbia (2002 – 2022)</w:t>
      </w:r>
    </w:p>
    <w:p w14:paraId="7495B70F" w14:textId="77777777" w:rsidR="008A2916" w:rsidRDefault="008A2916" w:rsidP="008A2916">
      <w:pPr>
        <w:spacing w:after="0" w:line="240" w:lineRule="auto"/>
        <w:jc w:val="center"/>
        <w:rPr>
          <w:rFonts w:ascii="Times New Roman" w:hAnsi="Times New Roman" w:cs="Times New Roman"/>
          <w:sz w:val="24"/>
          <w:szCs w:val="24"/>
          <w:lang w:val="hr-HR"/>
        </w:rPr>
      </w:pPr>
    </w:p>
    <w:p w14:paraId="42827FA9" w14:textId="77777777" w:rsidR="008A2916" w:rsidRDefault="008A2916" w:rsidP="008423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E3238"/>
          <w:sz w:val="24"/>
          <w:szCs w:val="24"/>
          <w:bdr w:val="none" w:sz="0" w:space="0" w:color="auto" w:frame="1"/>
          <w:lang w:eastAsia="hr-HR"/>
        </w:rPr>
      </w:pPr>
    </w:p>
    <w:p w14:paraId="145CFDEF" w14:textId="135A1824" w:rsidR="00842380" w:rsidRPr="00842380" w:rsidRDefault="00842380" w:rsidP="008423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E3238"/>
          <w:sz w:val="24"/>
          <w:szCs w:val="24"/>
          <w:lang w:eastAsia="hr-HR"/>
        </w:rPr>
      </w:pPr>
      <w:r w:rsidRPr="00842380">
        <w:rPr>
          <w:rFonts w:ascii="Times New Roman" w:eastAsia="Times New Roman" w:hAnsi="Times New Roman" w:cs="Times New Roman"/>
          <w:color w:val="2E3238"/>
          <w:sz w:val="24"/>
          <w:szCs w:val="24"/>
          <w:bdr w:val="none" w:sz="0" w:space="0" w:color="auto" w:frame="1"/>
          <w:lang w:eastAsia="hr-HR"/>
        </w:rPr>
        <w:t>The previous demographic trends and processes have become important preconditions for the social, economic, cultural</w:t>
      </w:r>
      <w:r>
        <w:rPr>
          <w:rFonts w:ascii="Times New Roman" w:eastAsia="Times New Roman" w:hAnsi="Times New Roman" w:cs="Times New Roman"/>
          <w:color w:val="2E3238"/>
          <w:sz w:val="24"/>
          <w:szCs w:val="24"/>
          <w:bdr w:val="none" w:sz="0" w:space="0" w:color="auto" w:frame="1"/>
          <w:lang w:eastAsia="hr-HR"/>
        </w:rPr>
        <w:t>,</w:t>
      </w:r>
      <w:r w:rsidRPr="00842380">
        <w:rPr>
          <w:rFonts w:ascii="Times New Roman" w:eastAsia="Times New Roman" w:hAnsi="Times New Roman" w:cs="Times New Roman"/>
          <w:color w:val="2E3238"/>
          <w:sz w:val="24"/>
          <w:szCs w:val="24"/>
          <w:bdr w:val="none" w:sz="0" w:space="0" w:color="auto" w:frame="1"/>
          <w:lang w:eastAsia="hr-HR"/>
        </w:rPr>
        <w:t xml:space="preserve"> and political status of the Croatian minority in the Republic of Serbia. At the same time, the current demographic characteristics of Croats in the Republic of Serbia cannot be understood without an insight into the current social and political processes within Serbian society, which are still important determinants of the manner and extent of realized minority rights of the Croatian community. Therefore, the article is divided into two parts. In the first part, based on the publicly available census statistics in the Republic of Serbia, the current trends in the general, natural</w:t>
      </w:r>
      <w:r>
        <w:rPr>
          <w:rFonts w:ascii="Times New Roman" w:eastAsia="Times New Roman" w:hAnsi="Times New Roman" w:cs="Times New Roman"/>
          <w:color w:val="2E3238"/>
          <w:sz w:val="24"/>
          <w:szCs w:val="24"/>
          <w:bdr w:val="none" w:sz="0" w:space="0" w:color="auto" w:frame="1"/>
          <w:lang w:eastAsia="hr-HR"/>
        </w:rPr>
        <w:t>,</w:t>
      </w:r>
      <w:r w:rsidRPr="00842380">
        <w:rPr>
          <w:rFonts w:ascii="Times New Roman" w:eastAsia="Times New Roman" w:hAnsi="Times New Roman" w:cs="Times New Roman"/>
          <w:color w:val="2E3238"/>
          <w:sz w:val="24"/>
          <w:szCs w:val="24"/>
          <w:bdr w:val="none" w:sz="0" w:space="0" w:color="auto" w:frame="1"/>
          <w:lang w:eastAsia="hr-HR"/>
        </w:rPr>
        <w:t xml:space="preserve"> and mechanical movement of the Croatian population in the period between the 2002 and 2022 censuses are analyzed and interpreted. The aim is to assess the sign, extent</w:t>
      </w:r>
      <w:r w:rsidR="00CC49D7">
        <w:rPr>
          <w:rFonts w:ascii="Times New Roman" w:eastAsia="Times New Roman" w:hAnsi="Times New Roman" w:cs="Times New Roman"/>
          <w:color w:val="2E3238"/>
          <w:sz w:val="24"/>
          <w:szCs w:val="24"/>
          <w:bdr w:val="none" w:sz="0" w:space="0" w:color="auto" w:frame="1"/>
          <w:lang w:eastAsia="hr-HR"/>
        </w:rPr>
        <w:t>,</w:t>
      </w:r>
      <w:r w:rsidRPr="00842380">
        <w:rPr>
          <w:rFonts w:ascii="Times New Roman" w:eastAsia="Times New Roman" w:hAnsi="Times New Roman" w:cs="Times New Roman"/>
          <w:color w:val="2E3238"/>
          <w:sz w:val="24"/>
          <w:szCs w:val="24"/>
          <w:bdr w:val="none" w:sz="0" w:space="0" w:color="auto" w:frame="1"/>
          <w:lang w:eastAsia="hr-HR"/>
        </w:rPr>
        <w:t xml:space="preserve"> and structure of demographic and net migration. In addition, the </w:t>
      </w:r>
      <w:r w:rsidR="00237935" w:rsidRPr="00842380">
        <w:rPr>
          <w:rFonts w:ascii="Times New Roman" w:eastAsia="Times New Roman" w:hAnsi="Times New Roman" w:cs="Times New Roman"/>
          <w:color w:val="2E3238"/>
          <w:sz w:val="24"/>
          <w:szCs w:val="24"/>
          <w:bdr w:val="none" w:sz="0" w:space="0" w:color="auto" w:frame="1"/>
          <w:lang w:eastAsia="hr-HR"/>
        </w:rPr>
        <w:t>demograp</w:t>
      </w:r>
      <w:r w:rsidR="00237935">
        <w:rPr>
          <w:rFonts w:ascii="Times New Roman" w:eastAsia="Times New Roman" w:hAnsi="Times New Roman" w:cs="Times New Roman"/>
          <w:color w:val="2E3238"/>
          <w:sz w:val="24"/>
          <w:szCs w:val="24"/>
          <w:bdr w:val="none" w:sz="0" w:space="0" w:color="auto" w:frame="1"/>
          <w:lang w:eastAsia="hr-HR"/>
        </w:rPr>
        <w:t>hic balance</w:t>
      </w:r>
      <w:r w:rsidRPr="00842380">
        <w:rPr>
          <w:rFonts w:ascii="Times New Roman" w:eastAsia="Times New Roman" w:hAnsi="Times New Roman" w:cs="Times New Roman"/>
          <w:color w:val="2E3238"/>
          <w:sz w:val="24"/>
          <w:szCs w:val="24"/>
          <w:bdr w:val="none" w:sz="0" w:space="0" w:color="auto" w:frame="1"/>
          <w:lang w:eastAsia="hr-HR"/>
        </w:rPr>
        <w:t xml:space="preserve"> of Croats in the Republic of Serbia in this period is compared with the total and majority population (Serbs) and other national minorities in the country. In the second part, based on the reviewed documents and literature, the current social and political processes in the Republic of Serbia are analyzed and highlighted, focusing on one social dimension – the promotion and achieved rights of national minorities during the EU accession process and negotiations in the Republic of Serbia. The general depopulation that has characterized the Croatian minority in the Republic of Serbia since 1961 raises concerns about its demographic sustainability as well as the promotion of its status as a national minority, as the size of the population determines the level of achieved minority rights at the collective level and the status at both the individual and group level.</w:t>
      </w:r>
    </w:p>
    <w:p w14:paraId="7DE3468D" w14:textId="77777777" w:rsidR="000E3B5B" w:rsidRDefault="000E3B5B" w:rsidP="005C5881">
      <w:pPr>
        <w:spacing w:after="0" w:line="240" w:lineRule="auto"/>
        <w:jc w:val="both"/>
        <w:rPr>
          <w:rFonts w:ascii="Times New Roman" w:hAnsi="Times New Roman" w:cs="Times New Roman"/>
          <w:sz w:val="24"/>
          <w:szCs w:val="24"/>
          <w:lang w:val="hr-HR"/>
        </w:rPr>
      </w:pPr>
    </w:p>
    <w:p w14:paraId="69831D0F" w14:textId="77777777" w:rsidR="0037637C" w:rsidRPr="005C5881" w:rsidRDefault="0037637C" w:rsidP="0037637C">
      <w:pPr>
        <w:spacing w:after="0"/>
        <w:rPr>
          <w:rFonts w:ascii="Times New Roman" w:hAnsi="Times New Roman"/>
          <w:sz w:val="24"/>
          <w:szCs w:val="24"/>
          <w:lang w:val="pt-BR"/>
        </w:rPr>
      </w:pPr>
    </w:p>
    <w:p w14:paraId="65FEC5F4" w14:textId="77777777" w:rsidR="0037637C" w:rsidRPr="0037637C" w:rsidRDefault="0037637C" w:rsidP="0037637C">
      <w:pPr>
        <w:spacing w:after="0" w:line="240" w:lineRule="auto"/>
        <w:jc w:val="center"/>
        <w:rPr>
          <w:rFonts w:ascii="Times New Roman" w:hAnsi="Times New Roman"/>
          <w:sz w:val="24"/>
          <w:szCs w:val="24"/>
          <w:u w:val="single"/>
        </w:rPr>
      </w:pPr>
      <w:r w:rsidRPr="0037637C">
        <w:rPr>
          <w:rFonts w:ascii="Times New Roman" w:hAnsi="Times New Roman"/>
          <w:sz w:val="24"/>
          <w:szCs w:val="24"/>
          <w:u w:val="single"/>
        </w:rPr>
        <w:t>KEY WORDS</w:t>
      </w:r>
    </w:p>
    <w:p w14:paraId="79FD04FE" w14:textId="77777777" w:rsidR="0037637C" w:rsidRPr="0037637C" w:rsidRDefault="0037637C" w:rsidP="0037637C">
      <w:pPr>
        <w:spacing w:after="0" w:line="240" w:lineRule="auto"/>
        <w:jc w:val="center"/>
        <w:rPr>
          <w:rFonts w:ascii="Times New Roman" w:hAnsi="Times New Roman"/>
          <w:sz w:val="24"/>
          <w:szCs w:val="24"/>
        </w:rPr>
      </w:pPr>
    </w:p>
    <w:p w14:paraId="7AB57EEE" w14:textId="77777777" w:rsidR="0037637C" w:rsidRPr="0037637C" w:rsidRDefault="0037637C" w:rsidP="0037637C">
      <w:pPr>
        <w:spacing w:after="0" w:line="240" w:lineRule="auto"/>
        <w:jc w:val="center"/>
        <w:rPr>
          <w:rFonts w:ascii="Times New Roman" w:hAnsi="Times New Roman"/>
          <w:sz w:val="24"/>
          <w:szCs w:val="24"/>
        </w:rPr>
      </w:pPr>
      <w:r w:rsidRPr="0037637C">
        <w:rPr>
          <w:rFonts w:ascii="Times New Roman" w:hAnsi="Times New Roman"/>
          <w:sz w:val="24"/>
          <w:szCs w:val="24"/>
        </w:rPr>
        <w:t xml:space="preserve">Croats, demographic balance, </w:t>
      </w:r>
      <w:r w:rsidR="00EE70CE">
        <w:rPr>
          <w:rFonts w:ascii="Times New Roman" w:hAnsi="Times New Roman"/>
          <w:sz w:val="24"/>
          <w:szCs w:val="24"/>
        </w:rPr>
        <w:t xml:space="preserve">depopulation, </w:t>
      </w:r>
      <w:r w:rsidR="00EE70CE" w:rsidRPr="00EE70CE">
        <w:rPr>
          <w:rFonts w:ascii="Times New Roman" w:hAnsi="Times New Roman"/>
          <w:sz w:val="24"/>
          <w:szCs w:val="24"/>
        </w:rPr>
        <w:t>social processes</w:t>
      </w:r>
      <w:r w:rsidR="00EE70CE">
        <w:rPr>
          <w:rFonts w:ascii="Times New Roman" w:hAnsi="Times New Roman"/>
          <w:sz w:val="24"/>
          <w:szCs w:val="24"/>
        </w:rPr>
        <w:t>, R</w:t>
      </w:r>
      <w:r w:rsidRPr="0037637C">
        <w:rPr>
          <w:rFonts w:ascii="Times New Roman" w:hAnsi="Times New Roman"/>
          <w:sz w:val="24"/>
          <w:szCs w:val="24"/>
        </w:rPr>
        <w:t>epublic of Serbia</w:t>
      </w:r>
    </w:p>
    <w:p w14:paraId="1FD357A4" w14:textId="77777777" w:rsidR="00D13651" w:rsidRPr="00D13651" w:rsidRDefault="00D13651" w:rsidP="00D13651">
      <w:pPr>
        <w:jc w:val="center"/>
        <w:rPr>
          <w:rFonts w:ascii="Times New Roman" w:hAnsi="Times New Roman" w:cs="Times New Roman"/>
          <w:sz w:val="24"/>
          <w:szCs w:val="24"/>
          <w:lang w:val="hr-HR"/>
        </w:rPr>
      </w:pPr>
    </w:p>
    <w:sectPr w:rsidR="00D13651" w:rsidRPr="00D13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E68C6"/>
    <w:multiLevelType w:val="multilevel"/>
    <w:tmpl w:val="8C62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301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51"/>
    <w:rsid w:val="000C2912"/>
    <w:rsid w:val="000D29F6"/>
    <w:rsid w:val="000E3B5B"/>
    <w:rsid w:val="0010759B"/>
    <w:rsid w:val="00112744"/>
    <w:rsid w:val="00146214"/>
    <w:rsid w:val="00154091"/>
    <w:rsid w:val="00165068"/>
    <w:rsid w:val="001C3775"/>
    <w:rsid w:val="00217636"/>
    <w:rsid w:val="00237935"/>
    <w:rsid w:val="00290076"/>
    <w:rsid w:val="0037637C"/>
    <w:rsid w:val="00391000"/>
    <w:rsid w:val="00425611"/>
    <w:rsid w:val="00482A27"/>
    <w:rsid w:val="004A0C82"/>
    <w:rsid w:val="00530388"/>
    <w:rsid w:val="005561B3"/>
    <w:rsid w:val="005B50D5"/>
    <w:rsid w:val="005C5881"/>
    <w:rsid w:val="005D6E11"/>
    <w:rsid w:val="00653B1D"/>
    <w:rsid w:val="007049B4"/>
    <w:rsid w:val="007217EE"/>
    <w:rsid w:val="00735920"/>
    <w:rsid w:val="00777BC9"/>
    <w:rsid w:val="00785860"/>
    <w:rsid w:val="00842380"/>
    <w:rsid w:val="00877A21"/>
    <w:rsid w:val="00882558"/>
    <w:rsid w:val="008A2916"/>
    <w:rsid w:val="009A3F2D"/>
    <w:rsid w:val="00AD2A22"/>
    <w:rsid w:val="00B271B3"/>
    <w:rsid w:val="00B5072C"/>
    <w:rsid w:val="00B86783"/>
    <w:rsid w:val="00BC64C6"/>
    <w:rsid w:val="00CC49D7"/>
    <w:rsid w:val="00D13651"/>
    <w:rsid w:val="00D35A0B"/>
    <w:rsid w:val="00D77718"/>
    <w:rsid w:val="00DA404B"/>
    <w:rsid w:val="00E1274F"/>
    <w:rsid w:val="00E34910"/>
    <w:rsid w:val="00E57D47"/>
    <w:rsid w:val="00E93A20"/>
    <w:rsid w:val="00EE70CE"/>
    <w:rsid w:val="00F03F17"/>
    <w:rsid w:val="00F059AE"/>
    <w:rsid w:val="00F15D67"/>
    <w:rsid w:val="00F24D84"/>
    <w:rsid w:val="00F436DF"/>
    <w:rsid w:val="00F66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70517"/>
  <w15:chartTrackingRefBased/>
  <w15:docId w15:val="{3830F67A-DDE9-4A18-A541-22161006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3651"/>
    <w:rPr>
      <w:color w:val="0563C1" w:themeColor="hyperlink"/>
      <w:u w:val="single"/>
    </w:rPr>
  </w:style>
  <w:style w:type="character" w:customStyle="1" w:styleId="InternetLink">
    <w:name w:val="Internet Link"/>
    <w:basedOn w:val="DefaultParagraphFont"/>
    <w:rsid w:val="0037637C"/>
    <w:rPr>
      <w:color w:val="0563C1" w:themeColor="hyperlink"/>
      <w:u w:val="single"/>
    </w:rPr>
  </w:style>
  <w:style w:type="paragraph" w:customStyle="1" w:styleId="inline-block">
    <w:name w:val="inline-block"/>
    <w:basedOn w:val="Normal"/>
    <w:rsid w:val="000E3B5B"/>
    <w:pPr>
      <w:spacing w:before="100" w:beforeAutospacing="1" w:after="100" w:afterAutospacing="1"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39912">
      <w:bodyDiv w:val="1"/>
      <w:marLeft w:val="0"/>
      <w:marRight w:val="0"/>
      <w:marTop w:val="0"/>
      <w:marBottom w:val="0"/>
      <w:divBdr>
        <w:top w:val="none" w:sz="0" w:space="0" w:color="auto"/>
        <w:left w:val="none" w:sz="0" w:space="0" w:color="auto"/>
        <w:bottom w:val="none" w:sz="0" w:space="0" w:color="auto"/>
        <w:right w:val="none" w:sz="0" w:space="0" w:color="auto"/>
      </w:divBdr>
    </w:div>
    <w:div w:id="1711684022">
      <w:bodyDiv w:val="1"/>
      <w:marLeft w:val="0"/>
      <w:marRight w:val="0"/>
      <w:marTop w:val="0"/>
      <w:marBottom w:val="0"/>
      <w:divBdr>
        <w:top w:val="none" w:sz="0" w:space="0" w:color="auto"/>
        <w:left w:val="none" w:sz="0" w:space="0" w:color="auto"/>
        <w:bottom w:val="none" w:sz="0" w:space="0" w:color="auto"/>
        <w:right w:val="none" w:sz="0" w:space="0" w:color="auto"/>
      </w:divBdr>
      <w:divsChild>
        <w:div w:id="2138795428">
          <w:marLeft w:val="0"/>
          <w:marRight w:val="0"/>
          <w:marTop w:val="0"/>
          <w:marBottom w:val="0"/>
          <w:divBdr>
            <w:top w:val="single" w:sz="2" w:space="0" w:color="E5E7EB"/>
            <w:left w:val="single" w:sz="2" w:space="0" w:color="E5E7EB"/>
            <w:bottom w:val="single" w:sz="2" w:space="0" w:color="E5E7EB"/>
            <w:right w:val="single" w:sz="2" w:space="0" w:color="E5E7EB"/>
          </w:divBdr>
          <w:divsChild>
            <w:div w:id="1299067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62514433">
      <w:bodyDiv w:val="1"/>
      <w:marLeft w:val="0"/>
      <w:marRight w:val="0"/>
      <w:marTop w:val="0"/>
      <w:marBottom w:val="0"/>
      <w:divBdr>
        <w:top w:val="none" w:sz="0" w:space="0" w:color="auto"/>
        <w:left w:val="none" w:sz="0" w:space="0" w:color="auto"/>
        <w:bottom w:val="none" w:sz="0" w:space="0" w:color="auto"/>
        <w:right w:val="none" w:sz="0" w:space="0" w:color="auto"/>
      </w:divBdr>
      <w:divsChild>
        <w:div w:id="1390615827">
          <w:marLeft w:val="0"/>
          <w:marRight w:val="0"/>
          <w:marTop w:val="0"/>
          <w:marBottom w:val="0"/>
          <w:divBdr>
            <w:top w:val="single" w:sz="2" w:space="0" w:color="E5E7EB"/>
            <w:left w:val="single" w:sz="2" w:space="0" w:color="E5E7EB"/>
            <w:bottom w:val="single" w:sz="2" w:space="0" w:color="E5E7EB"/>
            <w:right w:val="single" w:sz="2" w:space="0" w:color="E5E7EB"/>
          </w:divBdr>
          <w:divsChild>
            <w:div w:id="2077634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ndra.cvikic@pilar.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razen.zivic@pilar.h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A3346-C29B-4ECF-A088-DDF9E4C26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Dražen Živić</dc:creator>
  <cp:keywords/>
  <dc:description/>
  <cp:lastModifiedBy>Sandra Cvikić</cp:lastModifiedBy>
  <cp:revision>2</cp:revision>
  <dcterms:created xsi:type="dcterms:W3CDTF">2024-11-20T13:28:00Z</dcterms:created>
  <dcterms:modified xsi:type="dcterms:W3CDTF">2024-11-20T13:28:00Z</dcterms:modified>
</cp:coreProperties>
</file>