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0419C" w14:textId="5BD50B1C" w:rsidR="00F33B25" w:rsidRPr="004775D0" w:rsidRDefault="00020DBB" w:rsidP="004628CA">
      <w:pPr>
        <w:rPr>
          <w:b/>
        </w:rPr>
      </w:pPr>
      <w:r>
        <w:rPr>
          <w:b/>
        </w:rPr>
        <w:t xml:space="preserve">NACIONALNE MANJINE: POVIJESNI I SUVREMENI ASPEKTI I </w:t>
      </w:r>
      <w:r w:rsidR="00E7416C">
        <w:rPr>
          <w:b/>
        </w:rPr>
        <w:t>(</w:t>
      </w:r>
      <w:r w:rsidR="000F6637">
        <w:rPr>
          <w:b/>
        </w:rPr>
        <w:t>1</w:t>
      </w:r>
      <w:r w:rsidR="00662119">
        <w:rPr>
          <w:b/>
        </w:rPr>
        <w:t>2</w:t>
      </w:r>
      <w:r w:rsidR="008748AD" w:rsidRPr="004775D0">
        <w:rPr>
          <w:b/>
        </w:rPr>
        <w:t>)</w:t>
      </w:r>
    </w:p>
    <w:p w14:paraId="3F282DD1" w14:textId="7E84EAEC" w:rsidR="000F4946" w:rsidRDefault="000F6637" w:rsidP="004628CA">
      <w:r w:rsidRPr="00020DBB">
        <w:rPr>
          <w:b/>
          <w:bCs/>
        </w:rPr>
        <w:t>Moderatori:</w:t>
      </w:r>
      <w:r>
        <w:t xml:space="preserve"> </w:t>
      </w:r>
      <w:r w:rsidR="00BB6FEE">
        <w:t>Filip Škiljan, Vjekoslav Blazsetin</w:t>
      </w:r>
    </w:p>
    <w:p w14:paraId="0B3B38F7" w14:textId="33B22905" w:rsidR="000F6637" w:rsidRPr="00020DBB" w:rsidRDefault="000F6637" w:rsidP="004628CA">
      <w:pPr>
        <w:rPr>
          <w:b/>
          <w:bCs/>
        </w:rPr>
      </w:pPr>
      <w:r w:rsidRPr="00020DBB">
        <w:rPr>
          <w:b/>
          <w:bCs/>
        </w:rPr>
        <w:t>Izlaganja:</w:t>
      </w:r>
    </w:p>
    <w:p w14:paraId="03728C90" w14:textId="3C77A364" w:rsidR="0034422B" w:rsidRPr="001246FF" w:rsidRDefault="0034422B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 w:rsidRPr="0034422B">
        <w:t>Domagoj Hajduković</w:t>
      </w:r>
      <w:r w:rsidR="001246FF">
        <w:t>,</w:t>
      </w:r>
      <w:r w:rsidRPr="0034422B">
        <w:t xml:space="preserve"> </w:t>
      </w:r>
      <w:r w:rsidR="001246FF">
        <w:t>I</w:t>
      </w:r>
      <w:r w:rsidRPr="0034422B">
        <w:t>gor Josipović</w:t>
      </w:r>
      <w:r w:rsidR="001246FF">
        <w:t xml:space="preserve"> (</w:t>
      </w:r>
      <w:r w:rsidRPr="0034422B">
        <w:t>Odsjek za povijest</w:t>
      </w:r>
      <w:r w:rsidR="00E44A9F">
        <w:t>, Filozofski fakultet u Osijeku</w:t>
      </w:r>
      <w:r w:rsidR="001246FF">
        <w:t xml:space="preserve">): </w:t>
      </w:r>
      <w:r w:rsidRPr="007A5A09">
        <w:rPr>
          <w:i/>
          <w:iCs/>
        </w:rPr>
        <w:t>Utjecaj njemačke zajednice na razvoj Osijeka u drugoj polovici 19. stoljeća</w:t>
      </w:r>
    </w:p>
    <w:p w14:paraId="5C87176C" w14:textId="3289FCA9" w:rsidR="00F70580" w:rsidRDefault="004628CA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Velimir Veselinović</w:t>
      </w:r>
      <w:r w:rsidR="001246FF">
        <w:t xml:space="preserve"> (</w:t>
      </w:r>
      <w:r>
        <w:t>Sveučilište u Zagrebu</w:t>
      </w:r>
      <w:r w:rsidR="001246FF">
        <w:t xml:space="preserve">): </w:t>
      </w:r>
      <w:r w:rsidRPr="0038164A">
        <w:rPr>
          <w:i/>
          <w:iCs/>
        </w:rPr>
        <w:t>Istočno-pravoslavni bogoslovni fakultet Sveučilišta u Zagrebu 1920. – 1924.</w:t>
      </w:r>
    </w:p>
    <w:p w14:paraId="459A8365" w14:textId="1FE726AC" w:rsidR="00F70580" w:rsidRDefault="00F70580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 w:rsidRPr="00F70580">
        <w:t xml:space="preserve">Danijel Vojak </w:t>
      </w:r>
      <w:r w:rsidR="001246FF">
        <w:t>(</w:t>
      </w:r>
      <w:r w:rsidRPr="00F70580">
        <w:t>Institut društvenih znanosti Ivo Pilar</w:t>
      </w:r>
      <w:r w:rsidR="001246FF">
        <w:t xml:space="preserve">): </w:t>
      </w:r>
      <w:r w:rsidRPr="000978C8">
        <w:rPr>
          <w:i/>
          <w:iCs/>
        </w:rPr>
        <w:t>Kultura sjećanja na romske žrtve masovnih zločina u Nezavisnoj Državi Hrvatskoj, 1941. – 1945.</w:t>
      </w:r>
    </w:p>
    <w:p w14:paraId="53AF8884" w14:textId="64EBF300" w:rsidR="000F4946" w:rsidRDefault="00922504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 w:rsidRPr="00922504">
        <w:t xml:space="preserve">Wollfy Krašić </w:t>
      </w:r>
      <w:r w:rsidR="001246FF">
        <w:t>(</w:t>
      </w:r>
      <w:r w:rsidR="001246FF" w:rsidRPr="00922504">
        <w:t>Odsjek za demografiju i hrvatsko iseljeništvo</w:t>
      </w:r>
      <w:r w:rsidR="001246FF">
        <w:t>,</w:t>
      </w:r>
      <w:r w:rsidR="001246FF" w:rsidRPr="00922504">
        <w:t xml:space="preserve"> </w:t>
      </w:r>
      <w:r w:rsidRPr="00922504">
        <w:t>Fakultet hrvatskih studija</w:t>
      </w:r>
      <w:r w:rsidR="001246FF">
        <w:t xml:space="preserve">): </w:t>
      </w:r>
      <w:r w:rsidRPr="0038164A">
        <w:rPr>
          <w:i/>
          <w:iCs/>
        </w:rPr>
        <w:t>O položaju hrvatskih manjinskih zajednica u Austriji i Mađarskoj te kontaktima sa Socijalističkom Republikom Hrvatskom početkom 1970-ih godina</w:t>
      </w:r>
    </w:p>
    <w:p w14:paraId="10150D18" w14:textId="2CE125C3" w:rsidR="000F4946" w:rsidRPr="007A5A09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  <w:rPr>
          <w:i/>
          <w:iCs/>
        </w:rPr>
      </w:pPr>
      <w:r>
        <w:t>Katarina Todorcev Hlača</w:t>
      </w:r>
      <w:r w:rsidR="001246FF">
        <w:t xml:space="preserve"> (</w:t>
      </w:r>
      <w:r>
        <w:t>KGZ, Središnja knjižnica Rusina i Ukrajinaca RH</w:t>
      </w:r>
      <w:r w:rsidR="001246FF">
        <w:t xml:space="preserve">): </w:t>
      </w:r>
      <w:r w:rsidRPr="007A5A09">
        <w:rPr>
          <w:i/>
          <w:iCs/>
        </w:rPr>
        <w:t>Model središnjih knjižnica nacionalnih manjina u Hrvatskoj</w:t>
      </w:r>
    </w:p>
    <w:p w14:paraId="12A3FCBB" w14:textId="227210B3" w:rsidR="000F4946" w:rsidRPr="007A5A09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  <w:rPr>
          <w:i/>
          <w:iCs/>
        </w:rPr>
      </w:pPr>
      <w:r>
        <w:t xml:space="preserve">Zlata Berkeš </w:t>
      </w:r>
      <w:r w:rsidR="001246FF">
        <w:t>(</w:t>
      </w:r>
      <w:r>
        <w:t>Sveučilišni studij Komunikologija Sveučilišta J.</w:t>
      </w:r>
      <w:r w:rsidR="000F6637">
        <w:t xml:space="preserve"> </w:t>
      </w:r>
      <w:r>
        <w:t>J. Strossmayera u Osijeku</w:t>
      </w:r>
      <w:r w:rsidR="000F6637">
        <w:t xml:space="preserve">): </w:t>
      </w:r>
      <w:r w:rsidRPr="007A5A09">
        <w:rPr>
          <w:i/>
          <w:iCs/>
        </w:rPr>
        <w:t>Obrazovanje na mađarskom jeziku u osnovnim i srednjim školama u Republici Hrvatskoj</w:t>
      </w:r>
    </w:p>
    <w:p w14:paraId="38234F73" w14:textId="31DF7F2E" w:rsidR="000F4946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Mirjana Crnić Novosel</w:t>
      </w:r>
      <w:r w:rsidR="000F6637">
        <w:t xml:space="preserve">, </w:t>
      </w:r>
      <w:r>
        <w:t>Nina Spicijarić Paškvan</w:t>
      </w:r>
      <w:r w:rsidR="000F6637">
        <w:t xml:space="preserve"> (</w:t>
      </w:r>
      <w:r>
        <w:t>Institut za hrvatski jezik</w:t>
      </w:r>
      <w:r w:rsidR="000F6637">
        <w:t xml:space="preserve">, </w:t>
      </w:r>
      <w:r>
        <w:t>Zavod za povijesne i društvene znanosti HAZU u Rijeci</w:t>
      </w:r>
      <w:r w:rsidR="000F6637">
        <w:t xml:space="preserve">): </w:t>
      </w:r>
      <w:r w:rsidRPr="007A5A09">
        <w:rPr>
          <w:i/>
          <w:iCs/>
        </w:rPr>
        <w:t>Jadranski kulturni krug – romanski jezici na Kvarneru i u Istri</w:t>
      </w:r>
    </w:p>
    <w:p w14:paraId="3DABCD7D" w14:textId="02DDE494" w:rsidR="000F4946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Mirna Bičanić</w:t>
      </w:r>
      <w:r w:rsidR="000F6637">
        <w:t xml:space="preserve"> (Poslijediplomski doktorski studij lingvistike, </w:t>
      </w:r>
      <w:r>
        <w:t>Filozofski fakultet u Zagreb</w:t>
      </w:r>
      <w:r w:rsidR="000F6637">
        <w:t xml:space="preserve">u): </w:t>
      </w:r>
      <w:r w:rsidRPr="007A5A09">
        <w:rPr>
          <w:i/>
          <w:iCs/>
        </w:rPr>
        <w:t>Identiteti lingvističkih manjina u Hrvatskoj</w:t>
      </w:r>
    </w:p>
    <w:p w14:paraId="02F6FEAB" w14:textId="667A665B" w:rsidR="000F4946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Filip Škiljan</w:t>
      </w:r>
      <w:r w:rsidR="000F6637">
        <w:t>, Kristian Lewis (</w:t>
      </w:r>
      <w:r>
        <w:t>Institut za istraživanje migracija</w:t>
      </w:r>
      <w:r w:rsidR="000F6637">
        <w:t xml:space="preserve">, </w:t>
      </w:r>
      <w:r>
        <w:t>Institut za hrvatski jezik</w:t>
      </w:r>
      <w:r w:rsidR="000F6637">
        <w:t xml:space="preserve">): </w:t>
      </w:r>
      <w:r w:rsidRPr="007A5A09">
        <w:rPr>
          <w:i/>
          <w:iCs/>
        </w:rPr>
        <w:t>Talijani na otocima Cresu i Lošinju</w:t>
      </w:r>
    </w:p>
    <w:p w14:paraId="589499D2" w14:textId="58C9FCE6" w:rsidR="000F4946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Lidija Bogović</w:t>
      </w:r>
      <w:r w:rsidR="000F6637">
        <w:t xml:space="preserve"> (</w:t>
      </w:r>
      <w:r>
        <w:t>Fakultet hrvatskih studija</w:t>
      </w:r>
      <w:r w:rsidR="000F6637">
        <w:t xml:space="preserve">): </w:t>
      </w:r>
      <w:r w:rsidRPr="0038164A">
        <w:rPr>
          <w:i/>
          <w:iCs/>
        </w:rPr>
        <w:t>Očuvanje jezika i kulturnoga identiteta Hrvata u Mađarskoj u novije vrijeme</w:t>
      </w:r>
    </w:p>
    <w:p w14:paraId="57DDF3DE" w14:textId="5A122D92" w:rsidR="000F4946" w:rsidRPr="00662119" w:rsidRDefault="000F4946" w:rsidP="0038164A">
      <w:pPr>
        <w:pStyle w:val="ListParagraph"/>
        <w:numPr>
          <w:ilvl w:val="0"/>
          <w:numId w:val="12"/>
        </w:numPr>
        <w:spacing w:after="120" w:line="240" w:lineRule="auto"/>
        <w:ind w:right="567"/>
      </w:pPr>
      <w:r>
        <w:t>Vjekoslav Blazsetin</w:t>
      </w:r>
      <w:r w:rsidR="00020DBB">
        <w:t xml:space="preserve">, </w:t>
      </w:r>
      <w:r>
        <w:t>Vanda Babić Galić</w:t>
      </w:r>
      <w:r w:rsidR="00020DBB">
        <w:t xml:space="preserve"> (</w:t>
      </w:r>
      <w:r>
        <w:t>Institut za istraživanje migracija</w:t>
      </w:r>
      <w:r w:rsidR="00020DBB">
        <w:t xml:space="preserve">): </w:t>
      </w:r>
      <w:r w:rsidRPr="007A5A09">
        <w:rPr>
          <w:i/>
          <w:iCs/>
        </w:rPr>
        <w:t>Usporedba kurikula za nastavu hrvatskoga jezika u Mađarskoj i Crnoj Gori</w:t>
      </w:r>
    </w:p>
    <w:p w14:paraId="6DED743B" w14:textId="77777777" w:rsidR="00662119" w:rsidRPr="00662119" w:rsidRDefault="00662119" w:rsidP="00662119">
      <w:pPr>
        <w:pStyle w:val="ListParagraph"/>
        <w:numPr>
          <w:ilvl w:val="0"/>
          <w:numId w:val="12"/>
        </w:numPr>
        <w:spacing w:after="120"/>
        <w:ind w:right="567"/>
      </w:pPr>
      <w:r w:rsidRPr="00662119">
        <w:t>Mario Bara, Zlatko Šram</w:t>
      </w:r>
      <w:r>
        <w:t xml:space="preserve"> (</w:t>
      </w:r>
      <w:r w:rsidRPr="00662119">
        <w:t>Hrvatsko katoličko sveučilište, Zagreb</w:t>
      </w:r>
      <w:r>
        <w:t xml:space="preserve">; </w:t>
      </w:r>
      <w:r w:rsidRPr="00662119">
        <w:t>Hrvatsko akademsko društvo, Subotica</w:t>
      </w:r>
      <w:r>
        <w:t xml:space="preserve">): </w:t>
      </w:r>
      <w:r w:rsidRPr="00662119">
        <w:rPr>
          <w:i/>
          <w:iCs/>
        </w:rPr>
        <w:t>Migracije i obrazovanje: primjer studenata Hrvata iz Vojvodine na sveučilištima u Hrvatskoj</w:t>
      </w:r>
    </w:p>
    <w:p w14:paraId="78E16FAD" w14:textId="77777777" w:rsidR="000F4946" w:rsidRDefault="000F4946" w:rsidP="000F6637"/>
    <w:p w14:paraId="18A39448" w14:textId="06B7316C" w:rsidR="000F6637" w:rsidRDefault="000F6637" w:rsidP="000F6637">
      <w:pPr>
        <w:rPr>
          <w:b/>
        </w:rPr>
      </w:pPr>
      <w:r>
        <w:rPr>
          <w:b/>
        </w:rPr>
        <w:t>Nacionalne manjine: povijesni i suvremeni aspekti II (1</w:t>
      </w:r>
      <w:r w:rsidR="00A122AE">
        <w:rPr>
          <w:b/>
        </w:rPr>
        <w:t>2</w:t>
      </w:r>
      <w:r w:rsidRPr="004775D0">
        <w:rPr>
          <w:b/>
        </w:rPr>
        <w:t>)</w:t>
      </w:r>
    </w:p>
    <w:p w14:paraId="7B862C7E" w14:textId="6E4F9572" w:rsidR="000F4946" w:rsidRPr="000F6637" w:rsidRDefault="000F6637" w:rsidP="000F6637">
      <w:pPr>
        <w:rPr>
          <w:b/>
        </w:rPr>
      </w:pPr>
      <w:r>
        <w:rPr>
          <w:b/>
        </w:rPr>
        <w:t xml:space="preserve">Moderatori: </w:t>
      </w:r>
      <w:r w:rsidR="00BB6FEE">
        <w:t>Darko Gavrilović, Damir Josipovič</w:t>
      </w:r>
    </w:p>
    <w:p w14:paraId="6565C64C" w14:textId="637C9F6A" w:rsidR="000F4946" w:rsidRPr="00020DBB" w:rsidRDefault="00020DBB" w:rsidP="00020DBB">
      <w:pPr>
        <w:rPr>
          <w:b/>
          <w:bCs/>
        </w:rPr>
      </w:pPr>
      <w:r w:rsidRPr="00020DBB">
        <w:rPr>
          <w:b/>
          <w:bCs/>
        </w:rPr>
        <w:t>Izlaganja:</w:t>
      </w:r>
    </w:p>
    <w:p w14:paraId="0C753A70" w14:textId="2E261B45" w:rsidR="004B37B5" w:rsidRDefault="004B37B5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 w:rsidRPr="004B37B5">
        <w:t>Martina Tarbuk</w:t>
      </w:r>
      <w:r w:rsidR="000F6637">
        <w:t xml:space="preserve"> (</w:t>
      </w:r>
      <w:r w:rsidRPr="004B37B5">
        <w:t>Fakultet hrvatskih studija</w:t>
      </w:r>
      <w:r w:rsidR="000F6637">
        <w:t xml:space="preserve">): </w:t>
      </w:r>
      <w:r w:rsidRPr="0038164A">
        <w:rPr>
          <w:i/>
          <w:iCs/>
        </w:rPr>
        <w:t>Zaboravljena sela Banovine na primjeru sela Deanovići</w:t>
      </w:r>
    </w:p>
    <w:p w14:paraId="6FB74B4C" w14:textId="794DC3B2" w:rsidR="000F4946" w:rsidRPr="000F4946" w:rsidRDefault="000F4946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 w:rsidRPr="000F4946">
        <w:t>Istvan (Stjepan) Blazsetin</w:t>
      </w:r>
      <w:r w:rsidR="000F6637">
        <w:t xml:space="preserve"> (</w:t>
      </w:r>
      <w:r w:rsidRPr="000F4946">
        <w:t>Znanstveni zavod Hrvata u Mađarskoj, Filozofski fakultet Sveučilišta u Pečuhu</w:t>
      </w:r>
      <w:r w:rsidR="000F6637">
        <w:t xml:space="preserve">): </w:t>
      </w:r>
      <w:r w:rsidRPr="007A5A09">
        <w:rPr>
          <w:i/>
          <w:iCs/>
        </w:rPr>
        <w:t>Hrvati u Mađarskoj i kulturna autonomija</w:t>
      </w:r>
    </w:p>
    <w:p w14:paraId="0E004E63" w14:textId="5C4155B1" w:rsidR="004B37B5" w:rsidRDefault="004B37B5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 w:rsidRPr="004B37B5">
        <w:t>Dragutin Babić</w:t>
      </w:r>
      <w:r w:rsidR="000F6637">
        <w:t xml:space="preserve"> (</w:t>
      </w:r>
      <w:r w:rsidRPr="004B37B5">
        <w:t>Institut za istraživanje migracija</w:t>
      </w:r>
      <w:r w:rsidR="000F6637">
        <w:t xml:space="preserve">): </w:t>
      </w:r>
      <w:r w:rsidRPr="0038164A">
        <w:rPr>
          <w:i/>
          <w:iCs/>
        </w:rPr>
        <w:t>Nacije, etničke zajednice, identiteti: slučaj Hrvatske</w:t>
      </w:r>
    </w:p>
    <w:p w14:paraId="3CCBE7C2" w14:textId="327E0405" w:rsidR="004628CA" w:rsidRDefault="004628CA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Vera Klopčič</w:t>
      </w:r>
      <w:r w:rsidR="000F6637">
        <w:t xml:space="preserve"> (</w:t>
      </w:r>
      <w:r>
        <w:t>ISCOMET Maribor</w:t>
      </w:r>
      <w:r w:rsidR="000F6637">
        <w:t xml:space="preserve">): </w:t>
      </w:r>
      <w:r w:rsidRPr="0038164A">
        <w:rPr>
          <w:i/>
          <w:iCs/>
        </w:rPr>
        <w:t xml:space="preserve">Status i prava nacionalnih i </w:t>
      </w:r>
      <w:r w:rsidR="004B37B5" w:rsidRPr="0038164A">
        <w:rPr>
          <w:i/>
          <w:iCs/>
        </w:rPr>
        <w:t>etničkih</w:t>
      </w:r>
      <w:r w:rsidRPr="0038164A">
        <w:rPr>
          <w:i/>
          <w:iCs/>
        </w:rPr>
        <w:t xml:space="preserve"> manjina u Sloveniji</w:t>
      </w:r>
    </w:p>
    <w:p w14:paraId="1680D938" w14:textId="77777777" w:rsidR="000F6637" w:rsidRDefault="004628CA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Martina Plantak</w:t>
      </w:r>
      <w:r w:rsidR="000F6637">
        <w:t xml:space="preserve">: </w:t>
      </w:r>
      <w:r w:rsidRPr="0038164A">
        <w:rPr>
          <w:i/>
          <w:iCs/>
        </w:rPr>
        <w:t>Transformacija manjinskih zajednica: Utjecaj novih migranata na kulturne i ekonomske dinamike u Sloveniji i Hrvatskoj</w:t>
      </w:r>
    </w:p>
    <w:p w14:paraId="50B45376" w14:textId="5D0E005B" w:rsidR="004628CA" w:rsidRDefault="004628CA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lastRenderedPageBreak/>
        <w:t>Darko Gavrilović</w:t>
      </w:r>
      <w:r w:rsidR="000F6637">
        <w:t xml:space="preserve"> (</w:t>
      </w:r>
      <w:r>
        <w:t>Institut za istraživanje migracija</w:t>
      </w:r>
      <w:r w:rsidR="000F6637">
        <w:t xml:space="preserve">): </w:t>
      </w:r>
      <w:r w:rsidRPr="0038164A">
        <w:rPr>
          <w:i/>
          <w:iCs/>
        </w:rPr>
        <w:t>Politika regionalne stabilnosti i nacionalne manjine: perspektive i izazovi za Hrvate u Srbiji i Srbe u Hrvatskoj</w:t>
      </w:r>
    </w:p>
    <w:p w14:paraId="30F2A751" w14:textId="61F63E4E" w:rsidR="0034422B" w:rsidRDefault="0034422B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Filip Škiljan</w:t>
      </w:r>
      <w:r w:rsidR="000F6637">
        <w:t xml:space="preserve">, </w:t>
      </w:r>
      <w:r>
        <w:t>Marina Perić Kaselj</w:t>
      </w:r>
      <w:r w:rsidR="000F6637">
        <w:t xml:space="preserve">, </w:t>
      </w:r>
      <w:r>
        <w:t>Krešimir Dabo</w:t>
      </w:r>
      <w:r w:rsidR="000F6637">
        <w:t>,</w:t>
      </w:r>
      <w:r>
        <w:t xml:space="preserve"> Matijas Baković</w:t>
      </w:r>
      <w:r w:rsidR="000F6637">
        <w:t>,</w:t>
      </w:r>
      <w:r w:rsidR="0031104C">
        <w:t xml:space="preserve"> </w:t>
      </w:r>
      <w:r w:rsidR="008748AD">
        <w:t>Marinko Vuković</w:t>
      </w:r>
      <w:r w:rsidR="000F6637">
        <w:t xml:space="preserve"> (</w:t>
      </w:r>
      <w:r>
        <w:t>Institut za istraživanje migracija</w:t>
      </w:r>
      <w:r w:rsidR="000F6637">
        <w:t xml:space="preserve">): </w:t>
      </w:r>
      <w:r w:rsidRPr="007A5A09">
        <w:rPr>
          <w:i/>
          <w:iCs/>
        </w:rPr>
        <w:t>Novljansko-dvorsko-kostajničke paralele – život uz granicu nekada i sad</w:t>
      </w:r>
    </w:p>
    <w:p w14:paraId="680992E8" w14:textId="6A5404E2" w:rsidR="000F4946" w:rsidRDefault="004628CA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Damir Josipovič</w:t>
      </w:r>
      <w:r w:rsidR="000F6637">
        <w:t xml:space="preserve"> (</w:t>
      </w:r>
      <w:r>
        <w:t>Institute for Ethnic Issues</w:t>
      </w:r>
      <w:r w:rsidR="000F6637">
        <w:t xml:space="preserve">): </w:t>
      </w:r>
      <w:r w:rsidRPr="0038164A">
        <w:rPr>
          <w:i/>
          <w:iCs/>
        </w:rPr>
        <w:t>Areas of Traditional Presence of Croats in Slovenia and Slovenes in Croatia: Ethnic Transitivity and Intransitivity in the Slovenian-Croatian Border Area</w:t>
      </w:r>
    </w:p>
    <w:p w14:paraId="5255CF3B" w14:textId="42DA88E6" w:rsidR="000A456B" w:rsidRDefault="000A456B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Mato Arlović</w:t>
      </w:r>
      <w:r w:rsidR="000F6637">
        <w:t xml:space="preserve"> (</w:t>
      </w:r>
      <w:r>
        <w:t>Ustavni sud Republike Hrvatske</w:t>
      </w:r>
      <w:r w:rsidR="000F6637">
        <w:t xml:space="preserve">): </w:t>
      </w:r>
      <w:r w:rsidRPr="0038164A">
        <w:rPr>
          <w:i/>
          <w:iCs/>
        </w:rPr>
        <w:t>Kolektivna prava i pozitivna diskriminacija nacionalnih manjina conditio sine qua non njihovog opstanka</w:t>
      </w:r>
    </w:p>
    <w:p w14:paraId="40FBFB6D" w14:textId="0C41A3CE" w:rsidR="000A456B" w:rsidRDefault="000A456B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>
        <w:t>Goran Bandov</w:t>
      </w:r>
      <w:r w:rsidR="000F6637">
        <w:t xml:space="preserve"> (</w:t>
      </w:r>
      <w:r>
        <w:t>Sveučilište u Zagrebu</w:t>
      </w:r>
      <w:r w:rsidR="000F6637">
        <w:t xml:space="preserve">): </w:t>
      </w:r>
      <w:r w:rsidRPr="0038164A">
        <w:rPr>
          <w:i/>
          <w:iCs/>
        </w:rPr>
        <w:t>Zaštita nacionalnih i etničkih manjinskih zajednica u suvremenom europskom društvu</w:t>
      </w:r>
      <w:r>
        <w:t xml:space="preserve"> </w:t>
      </w:r>
    </w:p>
    <w:p w14:paraId="1DE95B24" w14:textId="6EA21B6F" w:rsidR="00E44A9F" w:rsidRPr="0038164A" w:rsidRDefault="000A456B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  <w:rPr>
          <w:i/>
          <w:iCs/>
        </w:rPr>
      </w:pPr>
      <w:r>
        <w:t>Darko Baštovanović</w:t>
      </w:r>
      <w:r w:rsidR="000F6637">
        <w:t xml:space="preserve"> (</w:t>
      </w:r>
      <w:r>
        <w:t>visoki dužnosnik hrvatske manjine u Srbiji</w:t>
      </w:r>
      <w:r w:rsidR="000F6637">
        <w:t xml:space="preserve">): </w:t>
      </w:r>
      <w:r w:rsidR="000F6637" w:rsidRPr="0038164A">
        <w:rPr>
          <w:i/>
          <w:iCs/>
        </w:rPr>
        <w:t>T</w:t>
      </w:r>
      <w:r w:rsidRPr="0038164A">
        <w:rPr>
          <w:i/>
          <w:iCs/>
        </w:rPr>
        <w:t>eorijska rekonceptualizacija pravde i pomirenja i implikacije u postranzicijskim društvima: interetničke i intergrupne perspektive</w:t>
      </w:r>
    </w:p>
    <w:p w14:paraId="48169CF3" w14:textId="61A228C3" w:rsidR="007E386E" w:rsidRPr="007E386E" w:rsidRDefault="007E386E" w:rsidP="0038164A">
      <w:pPr>
        <w:pStyle w:val="ListParagraph"/>
        <w:numPr>
          <w:ilvl w:val="0"/>
          <w:numId w:val="13"/>
        </w:numPr>
        <w:spacing w:after="120" w:line="240" w:lineRule="auto"/>
        <w:ind w:right="567"/>
      </w:pPr>
      <w:r w:rsidRPr="007E386E">
        <w:t>Damir Josipovič</w:t>
      </w:r>
      <w:r w:rsidRPr="00A122AE">
        <w:t xml:space="preserve">, </w:t>
      </w:r>
      <w:r w:rsidRPr="007E386E">
        <w:t>Filip Škiljan</w:t>
      </w:r>
      <w:r w:rsidRPr="00A122AE">
        <w:t xml:space="preserve"> (Institute for Ethnic Issues, Institut za istraživanje migracija): </w:t>
      </w:r>
      <w:r w:rsidRPr="007E386E">
        <w:t>Ethnic minorities in the Slovenian-Croatian borderland - the first results of the Bilateral Slovenian-Croatian project</w:t>
      </w:r>
    </w:p>
    <w:p w14:paraId="4E3E2F9F" w14:textId="3EFC9108" w:rsidR="004628CA" w:rsidRDefault="004628CA" w:rsidP="004628CA"/>
    <w:p w14:paraId="3FBF2CA0" w14:textId="6D15A7A8" w:rsidR="00020DBB" w:rsidRDefault="004628CA" w:rsidP="004628CA">
      <w:pPr>
        <w:rPr>
          <w:b/>
        </w:rPr>
      </w:pPr>
      <w:r w:rsidRPr="004775D0">
        <w:rPr>
          <w:b/>
        </w:rPr>
        <w:t xml:space="preserve">Suvremeni </w:t>
      </w:r>
      <w:r w:rsidR="00106AAD" w:rsidRPr="004775D0">
        <w:rPr>
          <w:b/>
        </w:rPr>
        <w:t xml:space="preserve">demografski trendovi </w:t>
      </w:r>
      <w:r w:rsidR="00CF40BF">
        <w:rPr>
          <w:b/>
        </w:rPr>
        <w:t>(1</w:t>
      </w:r>
      <w:r w:rsidR="00767D4D">
        <w:rPr>
          <w:b/>
        </w:rPr>
        <w:t>3</w:t>
      </w:r>
      <w:r w:rsidR="00F33B25" w:rsidRPr="004775D0">
        <w:rPr>
          <w:b/>
        </w:rPr>
        <w:t>)</w:t>
      </w:r>
    </w:p>
    <w:p w14:paraId="42B5CADE" w14:textId="0D3B6280" w:rsidR="0034422B" w:rsidRDefault="00020DBB" w:rsidP="004628CA">
      <w:r>
        <w:rPr>
          <w:b/>
        </w:rPr>
        <w:t xml:space="preserve">Moderatori: </w:t>
      </w:r>
      <w:r w:rsidR="00BB6FEE" w:rsidRPr="00BB6FEE">
        <w:t xml:space="preserve">Sanja Klempić Bogadi, </w:t>
      </w:r>
      <w:r w:rsidR="00432C90">
        <w:t>Nikola Šimunić</w:t>
      </w:r>
    </w:p>
    <w:p w14:paraId="10DE296A" w14:textId="6F68E568" w:rsidR="00020DBB" w:rsidRPr="00020DBB" w:rsidRDefault="00020DBB" w:rsidP="004628CA">
      <w:pPr>
        <w:rPr>
          <w:b/>
          <w:bCs/>
        </w:rPr>
      </w:pPr>
      <w:r w:rsidRPr="00020DBB">
        <w:rPr>
          <w:b/>
          <w:bCs/>
        </w:rPr>
        <w:t>Izlaganja:</w:t>
      </w:r>
    </w:p>
    <w:p w14:paraId="1E4F22D0" w14:textId="1DA79CE6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Nikola Šimunić</w:t>
      </w:r>
      <w:r w:rsidR="00020DBB">
        <w:t>, Monika Komušanac (</w:t>
      </w:r>
      <w:r w:rsidR="008748AD" w:rsidRPr="008748AD">
        <w:t>Institut za istraživanje migracija</w:t>
      </w:r>
      <w:r w:rsidR="00020DBB">
        <w:t xml:space="preserve">, Odsjek za demografiju i hrvatsko iseljeništvo, </w:t>
      </w:r>
      <w:r>
        <w:t>Fakultet hrvatskih studija</w:t>
      </w:r>
      <w:r w:rsidR="00A6168F">
        <w:t xml:space="preserve">): </w:t>
      </w:r>
      <w:r w:rsidRPr="007A5A09">
        <w:rPr>
          <w:i/>
          <w:iCs/>
        </w:rPr>
        <w:t>Suvremene prostorno-demografske varijacije fertiliteta u Hrvatskoj na lokalnoj i regionalnoj razini (2011. – 2021.)</w:t>
      </w:r>
    </w:p>
    <w:p w14:paraId="5CF73A63" w14:textId="7D789337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Dražen Živić</w:t>
      </w:r>
      <w:r w:rsidR="008748AD">
        <w:t xml:space="preserve">, </w:t>
      </w:r>
      <w:r>
        <w:t>Sandra Cvikić</w:t>
      </w:r>
      <w:r w:rsidR="00A6168F">
        <w:t xml:space="preserve"> (</w:t>
      </w:r>
      <w:r>
        <w:t xml:space="preserve">Institut društvenih znanosti Ivo </w:t>
      </w:r>
      <w:r w:rsidR="00E44A9F">
        <w:t>Pilar – Područni centar Vukovar</w:t>
      </w:r>
      <w:r w:rsidR="00A6168F">
        <w:t>)</w:t>
      </w:r>
      <w:r w:rsidR="00E44A9F">
        <w:t xml:space="preserve"> </w:t>
      </w:r>
      <w:r w:rsidRPr="007A5A09">
        <w:rPr>
          <w:i/>
          <w:iCs/>
        </w:rPr>
        <w:t>Demografske i društvene odrednice depopulacije Hrvata u Republici Srbiji (2002. – 2022.)</w:t>
      </w:r>
    </w:p>
    <w:p w14:paraId="1387C3FB" w14:textId="0F8AD037" w:rsidR="004628CA" w:rsidRDefault="008748AD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 xml:space="preserve">Tado Jurić </w:t>
      </w:r>
      <w:r w:rsidR="00A6168F">
        <w:t>(</w:t>
      </w:r>
      <w:r w:rsidR="004628CA">
        <w:t>Hrvatsko katoličko sveučilište</w:t>
      </w:r>
      <w:r w:rsidR="00A6168F">
        <w:t xml:space="preserve">): </w:t>
      </w:r>
      <w:r w:rsidR="004628CA" w:rsidRPr="0038164A">
        <w:rPr>
          <w:i/>
          <w:iCs/>
        </w:rPr>
        <w:t>Nova migracijska, integracijska i demografska politika Hrvatske: Preporuke „tehničkih“ i strukturnih mjera</w:t>
      </w:r>
    </w:p>
    <w:p w14:paraId="5A7629C2" w14:textId="6C303CA4" w:rsidR="004628CA" w:rsidRDefault="008748AD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Mark Gjokaj</w:t>
      </w:r>
      <w:r w:rsidR="00A6168F">
        <w:t xml:space="preserve">: </w:t>
      </w:r>
      <w:r w:rsidRPr="0038164A">
        <w:rPr>
          <w:i/>
          <w:iCs/>
        </w:rPr>
        <w:t>K</w:t>
      </w:r>
      <w:r w:rsidR="004628CA" w:rsidRPr="0038164A">
        <w:rPr>
          <w:i/>
          <w:iCs/>
        </w:rPr>
        <w:t>omparativno i uzročno-posljedično galopirajuće iseljavanje iz Hrvatske i JIE</w:t>
      </w:r>
    </w:p>
    <w:p w14:paraId="022CCC73" w14:textId="772965C1" w:rsidR="004628CA" w:rsidRDefault="00C85C79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Tomislav Belić</w:t>
      </w:r>
      <w:r w:rsidR="00A6168F">
        <w:t xml:space="preserve">, </w:t>
      </w:r>
      <w:r w:rsidR="008748AD">
        <w:t>Roko Mišetić</w:t>
      </w:r>
      <w:r w:rsidR="00A6168F">
        <w:t xml:space="preserve"> (</w:t>
      </w:r>
      <w:r w:rsidR="004628CA">
        <w:t>Hrvatsko katoličko sveučilište</w:t>
      </w:r>
      <w:r w:rsidR="00A6168F">
        <w:t xml:space="preserve">): </w:t>
      </w:r>
      <w:r w:rsidR="004628CA" w:rsidRPr="0038164A">
        <w:rPr>
          <w:i/>
          <w:iCs/>
        </w:rPr>
        <w:t>Prostorni aspekt (ne)pouzdanosti demografskih podataka u Hrvatskoj – razlike migracijskog salda službenih podataka i podataka vitalno-statističke metode</w:t>
      </w:r>
    </w:p>
    <w:p w14:paraId="0BAC0A82" w14:textId="23D12C1F" w:rsidR="004628CA" w:rsidRDefault="00C85C79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Nikola Šimuni</w:t>
      </w:r>
      <w:r w:rsidR="008748AD">
        <w:t xml:space="preserve">ć; </w:t>
      </w:r>
      <w:r w:rsidR="00A6168F">
        <w:t>Ivo Turk; Rebeka Mesarić Žabčić (</w:t>
      </w:r>
      <w:r w:rsidR="008748AD" w:rsidRPr="008748AD">
        <w:t>Institut za istraživanje migracija</w:t>
      </w:r>
      <w:r w:rsidR="008748AD">
        <w:t xml:space="preserve">; </w:t>
      </w:r>
      <w:r w:rsidR="004628CA">
        <w:t>Institut društvenih znanosti</w:t>
      </w:r>
      <w:r w:rsidR="008748AD">
        <w:t xml:space="preserve"> Ivo Pilar</w:t>
      </w:r>
      <w:r w:rsidR="00A6168F">
        <w:t xml:space="preserve">): </w:t>
      </w:r>
      <w:r w:rsidR="004628CA" w:rsidRPr="007A5A09">
        <w:rPr>
          <w:i/>
          <w:iCs/>
        </w:rPr>
        <w:t>Mehanička komponenta recentne demografske dinamike stanovništva gradova i općina Republike Hrvatske (2011. – 2021.)</w:t>
      </w:r>
    </w:p>
    <w:p w14:paraId="621BCF94" w14:textId="6EF4F2EB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Petar Mišević</w:t>
      </w:r>
      <w:r w:rsidR="00A6168F">
        <w:t xml:space="preserve">, </w:t>
      </w:r>
      <w:r>
        <w:t>Robert Slunjski</w:t>
      </w:r>
      <w:r w:rsidR="00A6168F">
        <w:t xml:space="preserve"> (</w:t>
      </w:r>
      <w:r>
        <w:t>Sveučilište Sjever</w:t>
      </w:r>
      <w:r w:rsidR="00A6168F">
        <w:t xml:space="preserve">): </w:t>
      </w:r>
      <w:r w:rsidRPr="0038164A">
        <w:rPr>
          <w:i/>
          <w:iCs/>
        </w:rPr>
        <w:t>Prirodno i migracijsko kretanje stanovništva Međimurja od 1857. do 2021. godine</w:t>
      </w:r>
    </w:p>
    <w:p w14:paraId="5FF753FF" w14:textId="4E6BA3D4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Mirko Smoljić</w:t>
      </w:r>
      <w:r w:rsidR="00A6168F">
        <w:t xml:space="preserve"> (</w:t>
      </w:r>
      <w:r>
        <w:t>Sveučilište Sjever</w:t>
      </w:r>
      <w:r w:rsidR="00A6168F">
        <w:t xml:space="preserve">): </w:t>
      </w:r>
      <w:r w:rsidRPr="0038164A">
        <w:rPr>
          <w:i/>
          <w:iCs/>
        </w:rPr>
        <w:t>Demografska revitalizacija ili politička iluzija? Kritika neučinkovitosti strategija i stvarnih uzroka demografskog pada</w:t>
      </w:r>
    </w:p>
    <w:p w14:paraId="2E5E3621" w14:textId="13E51096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Nenad Pokos</w:t>
      </w:r>
      <w:r w:rsidR="00A6168F">
        <w:t xml:space="preserve">, </w:t>
      </w:r>
      <w:r>
        <w:t>Juraj Pokos</w:t>
      </w:r>
      <w:r w:rsidR="00A6168F">
        <w:t xml:space="preserve"> (</w:t>
      </w:r>
      <w:r>
        <w:t>Institut društvenih znanosti Ivo Pilar</w:t>
      </w:r>
      <w:r w:rsidR="00A6168F">
        <w:t xml:space="preserve">): </w:t>
      </w:r>
      <w:r w:rsidRPr="0038164A">
        <w:rPr>
          <w:i/>
          <w:iCs/>
        </w:rPr>
        <w:t>Kretanje broja Hrvata 2011</w:t>
      </w:r>
      <w:r w:rsidR="00C85C79" w:rsidRPr="0038164A">
        <w:rPr>
          <w:i/>
          <w:iCs/>
        </w:rPr>
        <w:t xml:space="preserve">. – 2023. u izabranim državama  </w:t>
      </w:r>
      <w:r w:rsidRPr="0038164A">
        <w:rPr>
          <w:i/>
          <w:iCs/>
        </w:rPr>
        <w:t>Zapadne i Sjeverne Europe</w:t>
      </w:r>
    </w:p>
    <w:p w14:paraId="6F4F5751" w14:textId="6C5E6249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lastRenderedPageBreak/>
        <w:t>Silvia Letavajová, Sandra Kralj Vukšić</w:t>
      </w:r>
      <w:r w:rsidR="007E386E">
        <w:t xml:space="preserve"> (</w:t>
      </w:r>
      <w:r>
        <w:t>Univerzita Konštantína Filozofa v Nitre, Slovakia,</w:t>
      </w:r>
      <w:r w:rsidR="007E386E">
        <w:t xml:space="preserve"> </w:t>
      </w:r>
      <w:r>
        <w:t>Slovački centar za kulturu Našice</w:t>
      </w:r>
      <w:r w:rsidR="007E386E">
        <w:t xml:space="preserve">): </w:t>
      </w:r>
      <w:r w:rsidRPr="007A5A09">
        <w:rPr>
          <w:i/>
          <w:iCs/>
        </w:rPr>
        <w:t>Dinamika migracije iz Rumunjske, Srbije i Ukrajine u Slovačku u kontekstu statističkih podataka</w:t>
      </w:r>
    </w:p>
    <w:p w14:paraId="51D5BBA1" w14:textId="00EABD11" w:rsidR="004628CA" w:rsidRDefault="004628CA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Borna Mažar</w:t>
      </w:r>
      <w:r w:rsidR="007E386E">
        <w:t xml:space="preserve"> (</w:t>
      </w:r>
      <w:r>
        <w:t>Ministarstvo demografije i useljeništva; doktorand</w:t>
      </w:r>
      <w:r w:rsidR="00E44A9F">
        <w:t xml:space="preserve"> na Fakultetu hrvatskih studija</w:t>
      </w:r>
      <w:r w:rsidR="007E386E">
        <w:t>):</w:t>
      </w:r>
      <w:r w:rsidR="00E44A9F">
        <w:t xml:space="preserve"> </w:t>
      </w:r>
      <w:r w:rsidRPr="007A5A09">
        <w:rPr>
          <w:i/>
          <w:iCs/>
        </w:rPr>
        <w:t>Usporedba mortalitetnih trendova Republike Hrvatske i odabranih susjednih država</w:t>
      </w:r>
    </w:p>
    <w:p w14:paraId="0F8BFD69" w14:textId="0437EB86" w:rsidR="00F70580" w:rsidRDefault="00F70580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Marina Pavletić</w:t>
      </w:r>
      <w:r w:rsidR="007E386E">
        <w:t xml:space="preserve"> (Geografski odsjek, </w:t>
      </w:r>
      <w:r>
        <w:t>Prirodoslovno-matematički fakultet, Sveučilište u Zagrebu</w:t>
      </w:r>
      <w:r w:rsidR="007E386E">
        <w:t>):</w:t>
      </w:r>
      <w:r>
        <w:t xml:space="preserve"> </w:t>
      </w:r>
      <w:r w:rsidRPr="007A5A09">
        <w:rPr>
          <w:i/>
          <w:iCs/>
        </w:rPr>
        <w:t>Hrvatska dijaspora u Sjedinjenim Američkim Državama: analiza podataka popisa stanovništva</w:t>
      </w:r>
    </w:p>
    <w:p w14:paraId="08856A88" w14:textId="23ECD00F" w:rsidR="004628CA" w:rsidRDefault="00F70580" w:rsidP="0038164A">
      <w:pPr>
        <w:pStyle w:val="ListParagraph"/>
        <w:numPr>
          <w:ilvl w:val="0"/>
          <w:numId w:val="14"/>
        </w:numPr>
        <w:spacing w:after="120" w:line="240" w:lineRule="auto"/>
        <w:ind w:right="567"/>
        <w:jc w:val="both"/>
      </w:pPr>
      <w:r>
        <w:t>Ivana Petrović</w:t>
      </w:r>
      <w:r w:rsidR="007E386E">
        <w:t xml:space="preserve"> (</w:t>
      </w:r>
      <w:r>
        <w:t>Filozofski fakultet u Splitu</w:t>
      </w:r>
      <w:r w:rsidR="007E386E">
        <w:t xml:space="preserve">): </w:t>
      </w:r>
      <w:r w:rsidRPr="0038164A">
        <w:rPr>
          <w:i/>
          <w:iCs/>
        </w:rPr>
        <w:t>Etnolingvistička vitalnost i demografski profil hrvatske iseljeničke zajednice u Kanadi</w:t>
      </w:r>
    </w:p>
    <w:p w14:paraId="01549E87" w14:textId="0903C279" w:rsidR="008748AD" w:rsidRDefault="008748AD" w:rsidP="008748AD"/>
    <w:p w14:paraId="2B32DAB2" w14:textId="5963FBCA" w:rsidR="007E386E" w:rsidRDefault="00F57568" w:rsidP="004628CA">
      <w:pPr>
        <w:rPr>
          <w:b/>
        </w:rPr>
      </w:pPr>
      <w:r w:rsidRPr="004775D0">
        <w:rPr>
          <w:b/>
        </w:rPr>
        <w:t>Suvremeni aspekti iseljavanja</w:t>
      </w:r>
      <w:r w:rsidR="009C5A94" w:rsidRPr="004775D0">
        <w:rPr>
          <w:b/>
        </w:rPr>
        <w:t xml:space="preserve"> i povratak</w:t>
      </w:r>
      <w:r w:rsidR="000F4946">
        <w:rPr>
          <w:b/>
        </w:rPr>
        <w:t xml:space="preserve"> (1</w:t>
      </w:r>
      <w:r w:rsidR="00767D4D">
        <w:rPr>
          <w:b/>
        </w:rPr>
        <w:t>3</w:t>
      </w:r>
      <w:r w:rsidR="00F33B25" w:rsidRPr="004775D0">
        <w:rPr>
          <w:b/>
        </w:rPr>
        <w:t>)</w:t>
      </w:r>
    </w:p>
    <w:p w14:paraId="26526096" w14:textId="28A8CF8A" w:rsidR="002652B5" w:rsidRDefault="007E386E" w:rsidP="004628CA">
      <w:r>
        <w:rPr>
          <w:b/>
        </w:rPr>
        <w:t xml:space="preserve">Moderatori: </w:t>
      </w:r>
      <w:r w:rsidR="00BB6FEE" w:rsidRPr="00BB6FEE">
        <w:t>Kristina Posave</w:t>
      </w:r>
      <w:r w:rsidR="00D27979">
        <w:t xml:space="preserve">c, </w:t>
      </w:r>
      <w:r w:rsidR="00767D4D">
        <w:t>Natasha Kathleen Ružić</w:t>
      </w:r>
    </w:p>
    <w:p w14:paraId="3B30ED04" w14:textId="5B21F7E0" w:rsidR="007E386E" w:rsidRPr="007E386E" w:rsidRDefault="007E386E" w:rsidP="004628CA">
      <w:pPr>
        <w:rPr>
          <w:b/>
          <w:bCs/>
        </w:rPr>
      </w:pPr>
      <w:r w:rsidRPr="007E386E">
        <w:rPr>
          <w:b/>
          <w:bCs/>
        </w:rPr>
        <w:t>Izlaganja:</w:t>
      </w:r>
    </w:p>
    <w:p w14:paraId="3762BE33" w14:textId="7EAB8569" w:rsidR="00CC4D4D" w:rsidRDefault="00F57568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Ana Malnar,</w:t>
      </w:r>
      <w:r w:rsidR="00CC4D4D" w:rsidRPr="00CC4D4D">
        <w:t xml:space="preserve"> Jana Kapeter</w:t>
      </w:r>
      <w:r w:rsidR="007E386E">
        <w:t xml:space="preserve"> (</w:t>
      </w:r>
      <w:r w:rsidR="00CC4D4D" w:rsidRPr="00CC4D4D">
        <w:t>Institut za ist</w:t>
      </w:r>
      <w:r w:rsidR="009C5A94">
        <w:t>raživanje migracija</w:t>
      </w:r>
      <w:r w:rsidR="007E386E">
        <w:t xml:space="preserve">, </w:t>
      </w:r>
      <w:r w:rsidR="00CC4D4D" w:rsidRPr="00CC4D4D">
        <w:t>Talent Delivery Lead Intellias Hrvatska d.o.o</w:t>
      </w:r>
      <w:r w:rsidR="007E386E">
        <w:t xml:space="preserve">.): </w:t>
      </w:r>
      <w:r w:rsidR="007E386E" w:rsidRPr="0038164A">
        <w:rPr>
          <w:i/>
          <w:iCs/>
        </w:rPr>
        <w:t>„</w:t>
      </w:r>
      <w:r w:rsidR="00CC4D4D" w:rsidRPr="0038164A">
        <w:rPr>
          <w:i/>
          <w:iCs/>
        </w:rPr>
        <w:t>Otvoreni za preseljenje” kao indikator migracijskih aspiracija – istraživanje podataka s LinkedIn-a u Hrvatskoj</w:t>
      </w:r>
    </w:p>
    <w:p w14:paraId="622776F4" w14:textId="404E0833" w:rsidR="004628CA" w:rsidRDefault="002652B5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 w:rsidRPr="002652B5">
        <w:t>Ivor Altaras Penda</w:t>
      </w:r>
      <w:r w:rsidR="007E386E">
        <w:t xml:space="preserve"> (</w:t>
      </w:r>
      <w:r w:rsidRPr="002652B5">
        <w:t>Libertas međunarodno sveučilište</w:t>
      </w:r>
      <w:r w:rsidR="007E386E">
        <w:t xml:space="preserve">): </w:t>
      </w:r>
      <w:r w:rsidRPr="0038164A">
        <w:rPr>
          <w:i/>
          <w:iCs/>
        </w:rPr>
        <w:t>Promjene u motivaciji za migracije kod migranata u Hrvatskoj tijekom vremena</w:t>
      </w:r>
    </w:p>
    <w:p w14:paraId="1F0B52F9" w14:textId="402624F7" w:rsidR="004628CA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Bruno Rukavina</w:t>
      </w:r>
      <w:r w:rsidR="007E386E">
        <w:t xml:space="preserve">: </w:t>
      </w:r>
      <w:r w:rsidRPr="0038164A">
        <w:rPr>
          <w:i/>
          <w:iCs/>
        </w:rPr>
        <w:t>Iseljeništvo kao dimenzija vanjske politike Republike Hrvatske</w:t>
      </w:r>
    </w:p>
    <w:p w14:paraId="107AD641" w14:textId="5AA4F8C2" w:rsidR="009B3981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Kristina Posavec</w:t>
      </w:r>
      <w:r w:rsidR="007E386E">
        <w:t xml:space="preserve">, </w:t>
      </w:r>
      <w:r>
        <w:t>Ana Malnar</w:t>
      </w:r>
      <w:r w:rsidR="007E386E">
        <w:t xml:space="preserve">, </w:t>
      </w:r>
      <w:r>
        <w:t>Natasha Kathleen Ružić</w:t>
      </w:r>
      <w:r w:rsidR="007E386E">
        <w:t xml:space="preserve"> (</w:t>
      </w:r>
      <w:r>
        <w:t>Institut za istraživanje migracija</w:t>
      </w:r>
      <w:r w:rsidR="007E386E">
        <w:t xml:space="preserve">): </w:t>
      </w:r>
      <w:r w:rsidRPr="0038164A">
        <w:rPr>
          <w:i/>
          <w:iCs/>
        </w:rPr>
        <w:t>Rodna perspektiva u online komunikaciji: Analiza diskursa u Fa</w:t>
      </w:r>
      <w:r w:rsidR="009C5A94" w:rsidRPr="0038164A">
        <w:rPr>
          <w:i/>
          <w:iCs/>
        </w:rPr>
        <w:t>cebook grupama žena u inozemstvu</w:t>
      </w:r>
    </w:p>
    <w:p w14:paraId="537A2D24" w14:textId="7B2064F8" w:rsidR="009C5A94" w:rsidRDefault="009C5A94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 w:rsidRPr="009C5A94">
        <w:t>Ivan Balabanić</w:t>
      </w:r>
      <w:r w:rsidR="007E386E">
        <w:t xml:space="preserve"> (</w:t>
      </w:r>
      <w:r w:rsidRPr="009C5A94">
        <w:t>Institut za istraživanje migracija</w:t>
      </w:r>
      <w:r w:rsidR="007E386E">
        <w:t xml:space="preserve">): </w:t>
      </w:r>
      <w:r w:rsidRPr="0038164A">
        <w:rPr>
          <w:i/>
          <w:iCs/>
        </w:rPr>
        <w:t>Nezadovoljstvo mladih društvenim i političkim uređenjem kao potisni faktor iseljavanja iz Hrvatske</w:t>
      </w:r>
    </w:p>
    <w:p w14:paraId="11229A65" w14:textId="2E41C585" w:rsidR="009B3981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Ana Budimir</w:t>
      </w:r>
      <w:r w:rsidR="007E386E">
        <w:t xml:space="preserve">, </w:t>
      </w:r>
      <w:r>
        <w:t>Ružica Šimić Banović</w:t>
      </w:r>
      <w:r w:rsidR="007E386E">
        <w:t xml:space="preserve">, </w:t>
      </w:r>
      <w:r>
        <w:t>Valentina Vučković</w:t>
      </w:r>
      <w:r w:rsidR="007E386E">
        <w:t xml:space="preserve"> (</w:t>
      </w:r>
      <w:r>
        <w:t>Fakultet političkih znanosti</w:t>
      </w:r>
      <w:r w:rsidR="007E386E">
        <w:t xml:space="preserve">, </w:t>
      </w:r>
      <w:r>
        <w:t>Pravni fakultet Sveučilišta u Zagrebu</w:t>
      </w:r>
      <w:r w:rsidR="007E386E">
        <w:t xml:space="preserve">, </w:t>
      </w:r>
      <w:r>
        <w:t>Ekonomski fakultet Sveučilišta u Zagreb</w:t>
      </w:r>
      <w:r w:rsidR="007E386E">
        <w:t xml:space="preserve">): </w:t>
      </w:r>
      <w:r w:rsidRPr="007A5A09">
        <w:rPr>
          <w:i/>
          <w:iCs/>
        </w:rPr>
        <w:t xml:space="preserve">Should they </w:t>
      </w:r>
      <w:r w:rsidR="00C85C79" w:rsidRPr="007A5A09">
        <w:rPr>
          <w:i/>
          <w:iCs/>
        </w:rPr>
        <w:t xml:space="preserve">stay or should they go (back)? </w:t>
      </w:r>
      <w:r w:rsidRPr="007A5A09">
        <w:rPr>
          <w:i/>
          <w:iCs/>
        </w:rPr>
        <w:t>Exploring the diaspora engagement possibilities for Croatia</w:t>
      </w:r>
    </w:p>
    <w:p w14:paraId="7789BFC6" w14:textId="4BC0A029" w:rsidR="009C5A94" w:rsidRDefault="009C5A94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 w:rsidRPr="009C5A94">
        <w:t>Arijana Marjanović</w:t>
      </w:r>
      <w:r w:rsidR="00E0790E">
        <w:t xml:space="preserve">: </w:t>
      </w:r>
      <w:r w:rsidRPr="0038164A">
        <w:rPr>
          <w:i/>
          <w:iCs/>
        </w:rPr>
        <w:t>Uloga kibernetičkog prostora u povratnim migracijama u Republiku Hrvatsku</w:t>
      </w:r>
    </w:p>
    <w:p w14:paraId="7A8EF9C6" w14:textId="4627A4CD" w:rsidR="004628CA" w:rsidRDefault="00C85C79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Ivan Burić</w:t>
      </w:r>
      <w:r w:rsidR="00E0790E">
        <w:t xml:space="preserve">, </w:t>
      </w:r>
      <w:r w:rsidR="00E44A9F">
        <w:t xml:space="preserve">Renata Burai </w:t>
      </w:r>
      <w:r w:rsidR="00E0790E">
        <w:t>(</w:t>
      </w:r>
      <w:r w:rsidR="004628CA">
        <w:t>Fakultet hrvatskih</w:t>
      </w:r>
      <w:r w:rsidR="00081008">
        <w:t xml:space="preserve"> studija, Sveučilište u Zagrebu</w:t>
      </w:r>
      <w:r w:rsidR="00E0790E">
        <w:t>;</w:t>
      </w:r>
      <w:r w:rsidR="00081008">
        <w:t xml:space="preserve"> </w:t>
      </w:r>
      <w:r w:rsidR="004628CA">
        <w:t>Akademija likovnih umjetnosti, Sveučiliš</w:t>
      </w:r>
      <w:r w:rsidR="00E44A9F">
        <w:t>te u Zagrebu</w:t>
      </w:r>
      <w:r w:rsidR="00E0790E">
        <w:t>):</w:t>
      </w:r>
      <w:r w:rsidR="00E44A9F">
        <w:t xml:space="preserve"> </w:t>
      </w:r>
      <w:r w:rsidR="004628CA" w:rsidRPr="007A5A09">
        <w:rPr>
          <w:i/>
          <w:iCs/>
        </w:rPr>
        <w:t>Postoji li interes za povratak? Procjena povratničkog potencijala nove dijaspore</w:t>
      </w:r>
    </w:p>
    <w:p w14:paraId="5A112208" w14:textId="5C84BEF9" w:rsidR="004628CA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Antonio Pehar</w:t>
      </w:r>
      <w:r w:rsidR="00E0790E">
        <w:t xml:space="preserve"> (</w:t>
      </w:r>
      <w:r>
        <w:t>Središnji ured za međunarodne odnose i održiv</w:t>
      </w:r>
      <w:r w:rsidR="00C85C79">
        <w:t>i razvoj, Sveučilište u Zagrebu</w:t>
      </w:r>
      <w:r w:rsidR="00E0790E">
        <w:t>):</w:t>
      </w:r>
      <w:r w:rsidR="00C85C79">
        <w:t xml:space="preserve"> </w:t>
      </w:r>
      <w:r w:rsidRPr="0038164A">
        <w:rPr>
          <w:i/>
          <w:iCs/>
        </w:rPr>
        <w:t>Osnovne značajke migracijskih procesa u Bosni i Hercegovini od državnog osamostaljenja s posebnim osvrtom na migraciju hrvatskog stanovništva</w:t>
      </w:r>
    </w:p>
    <w:p w14:paraId="5E53658B" w14:textId="1F3EF263" w:rsidR="00081008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Lorena Vokić Kvesić</w:t>
      </w:r>
      <w:r w:rsidR="00E0790E">
        <w:t xml:space="preserve"> (</w:t>
      </w:r>
      <w:r>
        <w:t>Sveučilište Libertas</w:t>
      </w:r>
      <w:r w:rsidR="00E0790E">
        <w:t xml:space="preserve">): </w:t>
      </w:r>
      <w:r w:rsidRPr="0038164A">
        <w:rPr>
          <w:i/>
          <w:iCs/>
        </w:rPr>
        <w:t>Povratničke politike Republi</w:t>
      </w:r>
      <w:r w:rsidR="00081008" w:rsidRPr="0038164A">
        <w:rPr>
          <w:i/>
          <w:iCs/>
        </w:rPr>
        <w:t>ke Hrvatske i predviđeni učinci</w:t>
      </w:r>
    </w:p>
    <w:p w14:paraId="406B8121" w14:textId="3AF20BEC" w:rsidR="004628CA" w:rsidRDefault="004628CA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>
        <w:t>Marina Perić Kaselj</w:t>
      </w:r>
      <w:r w:rsidR="00E0790E">
        <w:t>, Danijel Knežević (</w:t>
      </w:r>
      <w:r w:rsidR="00081008" w:rsidRPr="00081008">
        <w:t>Ins</w:t>
      </w:r>
      <w:r w:rsidR="00081008">
        <w:t>titut za istraživanje migracija;</w:t>
      </w:r>
      <w:r w:rsidR="00E0790E">
        <w:t xml:space="preserve"> </w:t>
      </w:r>
      <w:r>
        <w:t>Sveučilište Algebra</w:t>
      </w:r>
      <w:r w:rsidR="00E0790E">
        <w:t xml:space="preserve">): </w:t>
      </w:r>
      <w:r w:rsidR="00E0790E" w:rsidRPr="007A5A09">
        <w:rPr>
          <w:i/>
          <w:iCs/>
        </w:rPr>
        <w:t>Povratne migracije</w:t>
      </w:r>
      <w:r w:rsidRPr="007A5A09">
        <w:rPr>
          <w:i/>
          <w:iCs/>
        </w:rPr>
        <w:t>: na primjeru Hrvata iz Švicarske</w:t>
      </w:r>
    </w:p>
    <w:p w14:paraId="77459D96" w14:textId="344A3A3D" w:rsidR="00C85C79" w:rsidRDefault="00F70580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 w:rsidRPr="00F70580">
        <w:t>Vera Graovac Matassi</w:t>
      </w:r>
      <w:r w:rsidR="00E0790E">
        <w:t xml:space="preserve">, </w:t>
      </w:r>
      <w:r w:rsidRPr="00F70580">
        <w:t>Pere Stipić</w:t>
      </w:r>
      <w:r w:rsidR="00E0790E">
        <w:t xml:space="preserve"> (</w:t>
      </w:r>
      <w:r w:rsidRPr="00F70580">
        <w:t xml:space="preserve">Odjel za </w:t>
      </w:r>
      <w:r w:rsidR="00E44A9F">
        <w:t>geografiju, Sveučilište u Zadru</w:t>
      </w:r>
      <w:r w:rsidR="00E0790E">
        <w:t xml:space="preserve">): </w:t>
      </w:r>
      <w:r w:rsidRPr="0038164A">
        <w:rPr>
          <w:i/>
          <w:iCs/>
        </w:rPr>
        <w:t>Suvremena emigracija iz Hrvatske u Njemačku – temeljni uzroci iseljavanja i mogućnost povratka</w:t>
      </w:r>
    </w:p>
    <w:p w14:paraId="44BB7216" w14:textId="02783E1C" w:rsidR="00C85C79" w:rsidRDefault="00F70580" w:rsidP="0038164A">
      <w:pPr>
        <w:pStyle w:val="ListParagraph"/>
        <w:numPr>
          <w:ilvl w:val="0"/>
          <w:numId w:val="15"/>
        </w:numPr>
        <w:spacing w:after="120" w:line="240" w:lineRule="auto"/>
        <w:ind w:right="567"/>
      </w:pPr>
      <w:r w:rsidRPr="00F70580">
        <w:t>Monika Balija</w:t>
      </w:r>
      <w:r w:rsidR="00E0790E">
        <w:t xml:space="preserve">, </w:t>
      </w:r>
      <w:r w:rsidRPr="00F70580">
        <w:t>Tamara Bodor</w:t>
      </w:r>
      <w:r w:rsidR="00E0790E">
        <w:t xml:space="preserve"> (</w:t>
      </w:r>
      <w:r w:rsidRPr="00F70580">
        <w:t>Fakultet hrvatskih studija</w:t>
      </w:r>
      <w:r w:rsidR="00E0790E">
        <w:t xml:space="preserve">): </w:t>
      </w:r>
      <w:r w:rsidRPr="00F70580">
        <w:t>Hrvati u Švedskoj – povijesni i suvremeni aspekti iseljavanja</w:t>
      </w:r>
    </w:p>
    <w:p w14:paraId="3E742954" w14:textId="559D0A74" w:rsidR="004628CA" w:rsidRDefault="004628CA" w:rsidP="004628CA"/>
    <w:p w14:paraId="67E00AEC" w14:textId="77777777" w:rsidR="00E0790E" w:rsidRDefault="00E0790E" w:rsidP="004628CA">
      <w:pPr>
        <w:rPr>
          <w:b/>
        </w:rPr>
      </w:pPr>
      <w:r w:rsidRPr="004775D0">
        <w:rPr>
          <w:b/>
        </w:rPr>
        <w:t>TRŽIŠTE RADA, IZAZOVI ZAPOŠLJAVANJA I</w:t>
      </w:r>
      <w:r>
        <w:rPr>
          <w:b/>
        </w:rPr>
        <w:t xml:space="preserve"> INTEGRACIJE STRANIH RADNIKA (13</w:t>
      </w:r>
      <w:r w:rsidRPr="004775D0">
        <w:rPr>
          <w:b/>
        </w:rPr>
        <w:t>)</w:t>
      </w:r>
    </w:p>
    <w:p w14:paraId="09623E6E" w14:textId="57EFBD76" w:rsidR="00106AAD" w:rsidRDefault="00E0790E" w:rsidP="004628CA">
      <w:r>
        <w:rPr>
          <w:b/>
        </w:rPr>
        <w:t xml:space="preserve">Moderatori: </w:t>
      </w:r>
      <w:r w:rsidR="004838E0">
        <w:t>Margareta Gregurović</w:t>
      </w:r>
      <w:r w:rsidR="00432C90">
        <w:t>, Marko Turk</w:t>
      </w:r>
    </w:p>
    <w:p w14:paraId="1901BD4F" w14:textId="7EBCB2AB" w:rsidR="004628CA" w:rsidRDefault="00E0790E" w:rsidP="004628CA">
      <w:r w:rsidRPr="00E0790E">
        <w:rPr>
          <w:b/>
          <w:bCs/>
        </w:rPr>
        <w:t>Izlaganja:</w:t>
      </w:r>
    </w:p>
    <w:p w14:paraId="72C82DC7" w14:textId="3446BC88" w:rsidR="00131498" w:rsidRPr="007A5A09" w:rsidRDefault="00131498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  <w:rPr>
          <w:i/>
          <w:iCs/>
        </w:rPr>
      </w:pPr>
      <w:r w:rsidRPr="00131498">
        <w:t>Sara Soldo</w:t>
      </w:r>
      <w:r w:rsidR="00E0790E">
        <w:t xml:space="preserve">, </w:t>
      </w:r>
      <w:r w:rsidRPr="00131498">
        <w:t>Aida Brkan-Vejzović</w:t>
      </w:r>
      <w:r w:rsidR="00E0790E">
        <w:t xml:space="preserve">, </w:t>
      </w:r>
      <w:r w:rsidRPr="00131498">
        <w:t>Marijana Šimić</w:t>
      </w:r>
      <w:r w:rsidR="00E0790E">
        <w:t xml:space="preserve"> (</w:t>
      </w:r>
      <w:r w:rsidRPr="00131498">
        <w:t>Libertas International University</w:t>
      </w:r>
      <w:r w:rsidR="00E0790E">
        <w:t>,</w:t>
      </w:r>
      <w:r w:rsidRPr="00131498">
        <w:t xml:space="preserve"> Univerzitet “Džemal Bijedić” u Mostaru</w:t>
      </w:r>
      <w:r w:rsidR="00E0790E">
        <w:t xml:space="preserve">, </w:t>
      </w:r>
      <w:r w:rsidRPr="00131498">
        <w:t>Vlada Županije Zapadnohercegovačke</w:t>
      </w:r>
      <w:r w:rsidR="00E0790E">
        <w:t xml:space="preserve">): </w:t>
      </w:r>
      <w:r w:rsidRPr="007A5A09">
        <w:rPr>
          <w:i/>
          <w:iCs/>
        </w:rPr>
        <w:t>Gospodarski rast i demografske promjene u Bosni i Hercegovini</w:t>
      </w:r>
    </w:p>
    <w:p w14:paraId="04912056" w14:textId="57446FB6" w:rsidR="004628CA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>Monika Komušanec</w:t>
      </w:r>
      <w:r w:rsidR="00E0790E">
        <w:t xml:space="preserve">, </w:t>
      </w:r>
      <w:r>
        <w:t>Rona Bušljeta Kardum</w:t>
      </w:r>
      <w:r w:rsidR="00E0790E">
        <w:t xml:space="preserve">, </w:t>
      </w:r>
      <w:r>
        <w:t>Antonia Ordulj</w:t>
      </w:r>
      <w:r w:rsidR="00E0790E">
        <w:t xml:space="preserve"> (Odsjek za demografiju i hrvatsko iseljeništvo,</w:t>
      </w:r>
      <w:r>
        <w:t>Fakultet hrvatskih studija</w:t>
      </w:r>
      <w:r w:rsidR="00E0790E">
        <w:t xml:space="preserve">; </w:t>
      </w:r>
      <w:r>
        <w:t>Odsjek za odgojno-obrazovne znanosti</w:t>
      </w:r>
      <w:r w:rsidR="00E0790E">
        <w:t xml:space="preserve">, </w:t>
      </w:r>
      <w:r>
        <w:t>Centar za učenje hrvatskoga jezika</w:t>
      </w:r>
      <w:r w:rsidR="00E0790E">
        <w:t xml:space="preserve">): </w:t>
      </w:r>
      <w:r w:rsidRPr="007A5A09">
        <w:rPr>
          <w:i/>
          <w:iCs/>
        </w:rPr>
        <w:t>Integracija stranaca na tržištu rada i o</w:t>
      </w:r>
      <w:r w:rsidR="00106AAD" w:rsidRPr="007A5A09">
        <w:rPr>
          <w:i/>
          <w:iCs/>
        </w:rPr>
        <w:t xml:space="preserve">brazovanje – usporedna analiza </w:t>
      </w:r>
      <w:r w:rsidRPr="007A5A09">
        <w:rPr>
          <w:i/>
          <w:iCs/>
        </w:rPr>
        <w:t>odabranih europskih država</w:t>
      </w:r>
    </w:p>
    <w:p w14:paraId="4E922C3A" w14:textId="11FDAE7C" w:rsidR="004628CA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 xml:space="preserve">Valerija Botrić </w:t>
      </w:r>
      <w:r w:rsidR="00E0790E">
        <w:t>(</w:t>
      </w:r>
      <w:r>
        <w:t>Ekonomski institut, Zagreb</w:t>
      </w:r>
      <w:r w:rsidR="00E0790E">
        <w:t xml:space="preserve">): </w:t>
      </w:r>
      <w:r w:rsidRPr="0038164A">
        <w:rPr>
          <w:i/>
          <w:iCs/>
        </w:rPr>
        <w:t>Does citizenship affects labour market outcomes of foreign-born youth in EU countries?</w:t>
      </w:r>
    </w:p>
    <w:p w14:paraId="58B7949F" w14:textId="2DADBD14" w:rsidR="004628CA" w:rsidRPr="007A5A09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  <w:rPr>
          <w:i/>
          <w:iCs/>
        </w:rPr>
      </w:pPr>
      <w:r>
        <w:t>Marija Zelić</w:t>
      </w:r>
      <w:r w:rsidR="00E0790E">
        <w:t xml:space="preserve">, </w:t>
      </w:r>
      <w:r>
        <w:t>Morena Jerković</w:t>
      </w:r>
      <w:r w:rsidR="00E0790E">
        <w:t xml:space="preserve"> (</w:t>
      </w:r>
      <w:r>
        <w:t>Fakultet hrvatskih studija</w:t>
      </w:r>
      <w:r w:rsidR="00E0790E">
        <w:t xml:space="preserve">): </w:t>
      </w:r>
      <w:r w:rsidRPr="007A5A09">
        <w:rPr>
          <w:i/>
          <w:iCs/>
        </w:rPr>
        <w:t>Fenomen i iskustvo digitalnih nomada u RH</w:t>
      </w:r>
    </w:p>
    <w:p w14:paraId="15CD72A7" w14:textId="6ABE55CC" w:rsidR="004628CA" w:rsidRPr="007A5A09" w:rsidRDefault="00C85C79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  <w:rPr>
          <w:i/>
          <w:iCs/>
        </w:rPr>
      </w:pPr>
      <w:r>
        <w:t>Siniša Kušić</w:t>
      </w:r>
      <w:r w:rsidR="00E0790E">
        <w:t xml:space="preserve">, </w:t>
      </w:r>
      <w:r w:rsidR="004628CA">
        <w:t>Marko Turk</w:t>
      </w:r>
      <w:r w:rsidR="00E0790E">
        <w:t xml:space="preserve"> (</w:t>
      </w:r>
      <w:r>
        <w:t>Filozofski fakultet u Rijeci</w:t>
      </w:r>
      <w:r w:rsidR="00E0790E">
        <w:t xml:space="preserve">, </w:t>
      </w:r>
      <w:r w:rsidR="004628CA">
        <w:t>Institut za istraživanje migracija</w:t>
      </w:r>
      <w:r w:rsidR="00E0790E">
        <w:t xml:space="preserve">): </w:t>
      </w:r>
      <w:r w:rsidR="004628CA" w:rsidRPr="007A5A09">
        <w:rPr>
          <w:i/>
          <w:iCs/>
        </w:rPr>
        <w:t>(Ne)prepoznatljivost mikrokvalifikacija na hrvatskom tržištu rada: perspektive poslodavaca</w:t>
      </w:r>
    </w:p>
    <w:p w14:paraId="05B430CF" w14:textId="515B424D" w:rsidR="004628CA" w:rsidRPr="007A5A09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  <w:rPr>
          <w:i/>
          <w:iCs/>
        </w:rPr>
      </w:pPr>
      <w:r>
        <w:t>Morena Paulišić</w:t>
      </w:r>
      <w:r w:rsidR="00E0790E">
        <w:t xml:space="preserve">, </w:t>
      </w:r>
      <w:r>
        <w:t>Marija Čičić</w:t>
      </w:r>
      <w:r w:rsidR="00E0790E">
        <w:t xml:space="preserve"> (</w:t>
      </w:r>
      <w:r w:rsidR="0085657A">
        <w:t xml:space="preserve">Fakultet ekonomije i turizma „Dr. Mijo Mirković“, </w:t>
      </w:r>
      <w:r>
        <w:t>Sveučilište Jurja Dobrile</w:t>
      </w:r>
      <w:r w:rsidR="0085657A">
        <w:t xml:space="preserve">; Medicinski fakultet, </w:t>
      </w:r>
      <w:r>
        <w:t>Sveučilište Jurja Dobrile</w:t>
      </w:r>
      <w:r w:rsidR="0085657A">
        <w:t>)</w:t>
      </w:r>
      <w:r w:rsidR="00E0790E">
        <w:t xml:space="preserve">: </w:t>
      </w:r>
      <w:r w:rsidRPr="007A5A09">
        <w:rPr>
          <w:i/>
          <w:iCs/>
        </w:rPr>
        <w:t>Fluktuacija u zdravstvenoj ustanovi - preporuke mogućih intervencija u radno okruženje</w:t>
      </w:r>
    </w:p>
    <w:p w14:paraId="6CC13B41" w14:textId="597E4379" w:rsidR="004628CA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>Iva Tadić</w:t>
      </w:r>
      <w:r w:rsidR="0085657A">
        <w:t xml:space="preserve"> (</w:t>
      </w:r>
      <w:r>
        <w:t>Institut za istraživanje migracija</w:t>
      </w:r>
      <w:r w:rsidR="0085657A">
        <w:t xml:space="preserve">): </w:t>
      </w:r>
      <w:r w:rsidRPr="0038164A">
        <w:rPr>
          <w:i/>
          <w:iCs/>
        </w:rPr>
        <w:t>Nevidljivi teret migracije: manjinski stres kod stranih radnika u Hrvatskoj</w:t>
      </w:r>
    </w:p>
    <w:p w14:paraId="62CECABD" w14:textId="51494770" w:rsidR="004628CA" w:rsidRDefault="00E70E9F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 w:rsidRPr="00E70E9F">
        <w:t xml:space="preserve">Simona Kuti, Margareta Gregurović, Snježana Gregurović, Sonja Podgorelec, Sanja Klempić Bogadi, Saša Božić </w:t>
      </w:r>
      <w:r w:rsidR="0085657A">
        <w:t>(</w:t>
      </w:r>
      <w:r w:rsidR="004628CA">
        <w:t>Institut za istraživanje migracija</w:t>
      </w:r>
      <w:r w:rsidR="0085657A">
        <w:t>,</w:t>
      </w:r>
      <w:r w:rsidR="004628CA">
        <w:t xml:space="preserve"> Odjel za sociologiju Sveučilišta u Zadru</w:t>
      </w:r>
      <w:r w:rsidR="0085657A">
        <w:t xml:space="preserve">): </w:t>
      </w:r>
      <w:r w:rsidR="004628CA" w:rsidRPr="007A5A09">
        <w:rPr>
          <w:i/>
          <w:iCs/>
        </w:rPr>
        <w:t>Precarious pathways: migrant workers and policy gaps in Croatia</w:t>
      </w:r>
    </w:p>
    <w:p w14:paraId="3244A102" w14:textId="6AF38AF7" w:rsidR="004628CA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>Kristina Toplak</w:t>
      </w:r>
      <w:r w:rsidR="0085657A">
        <w:t xml:space="preserve"> (</w:t>
      </w:r>
      <w:r>
        <w:t>Inštitut za slovensko izseljenstvo in migracije</w:t>
      </w:r>
      <w:r w:rsidR="0085657A">
        <w:t xml:space="preserve">): </w:t>
      </w:r>
      <w:r>
        <w:t>Cross-Border Workers from Slovenia and Re-Bordering Processes</w:t>
      </w:r>
    </w:p>
    <w:p w14:paraId="0DE1963B" w14:textId="2C5AE470" w:rsidR="004628CA" w:rsidRDefault="00C85C79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 xml:space="preserve">Ivan Perkov </w:t>
      </w:r>
      <w:r w:rsidR="00922504">
        <w:t>Nikola Švenda</w:t>
      </w:r>
      <w:r w:rsidR="0085657A">
        <w:t xml:space="preserve"> (</w:t>
      </w:r>
      <w:r w:rsidR="004628CA">
        <w:t>Fakultet hrvatski</w:t>
      </w:r>
      <w:r w:rsidR="00106AAD">
        <w:t>h studija Sveučilišta u Zagrebu</w:t>
      </w:r>
      <w:r w:rsidR="0085657A">
        <w:t>,</w:t>
      </w:r>
      <w:r w:rsidR="00106AAD">
        <w:t xml:space="preserve"> </w:t>
      </w:r>
      <w:r w:rsidR="004628CA">
        <w:t>Gimnazija Lucijana Vranjanina Zagreb</w:t>
      </w:r>
      <w:r w:rsidR="0085657A">
        <w:t xml:space="preserve">): </w:t>
      </w:r>
      <w:r w:rsidR="004628CA" w:rsidRPr="007A5A09">
        <w:rPr>
          <w:i/>
          <w:iCs/>
        </w:rPr>
        <w:t>Strani taks</w:t>
      </w:r>
      <w:r w:rsidR="00106AAD" w:rsidRPr="007A5A09">
        <w:rPr>
          <w:i/>
          <w:iCs/>
        </w:rPr>
        <w:t xml:space="preserve">isti i dostavljači u Zagrebu –  </w:t>
      </w:r>
      <w:r w:rsidR="004628CA" w:rsidRPr="007A5A09">
        <w:rPr>
          <w:i/>
          <w:iCs/>
        </w:rPr>
        <w:t>kvalitativno sociološko istraživanje</w:t>
      </w:r>
    </w:p>
    <w:p w14:paraId="224D1A5F" w14:textId="1F561104" w:rsidR="004628CA" w:rsidRDefault="004628CA" w:rsidP="0038164A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>Hrvoje Butković</w:t>
      </w:r>
      <w:r w:rsidR="002652B5">
        <w:t xml:space="preserve"> </w:t>
      </w:r>
      <w:r w:rsidR="0085657A">
        <w:t>(</w:t>
      </w:r>
      <w:r>
        <w:t>Institut za razvoj i međunarodne odnose</w:t>
      </w:r>
      <w:r w:rsidR="0085657A">
        <w:t xml:space="preserve">): </w:t>
      </w:r>
      <w:r w:rsidRPr="0038164A">
        <w:rPr>
          <w:i/>
          <w:iCs/>
        </w:rPr>
        <w:t>Izazovi upravljanja migracijskim tokovima visokokvalificirane radne snage u Hrvatskoj</w:t>
      </w:r>
      <w:r>
        <w:t xml:space="preserve"> </w:t>
      </w:r>
    </w:p>
    <w:p w14:paraId="2078F9C7" w14:textId="1C8D69E6" w:rsidR="00196AF2" w:rsidRDefault="00F33B25" w:rsidP="009B0390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 w:rsidRPr="00F33B25">
        <w:t>Ljubiša Mitrović, Dragana Mitrović</w:t>
      </w:r>
      <w:r w:rsidR="0085657A">
        <w:t xml:space="preserve"> (</w:t>
      </w:r>
      <w:r w:rsidRPr="00F33B25">
        <w:t>Filozofski fakultet Sveučilišta u Nišu</w:t>
      </w:r>
      <w:r w:rsidRPr="00F33B25">
        <w:tab/>
      </w:r>
      <w:r w:rsidR="0085657A">
        <w:t xml:space="preserve">): </w:t>
      </w:r>
      <w:r w:rsidRPr="0038164A">
        <w:rPr>
          <w:i/>
          <w:iCs/>
        </w:rPr>
        <w:t>Savremeni procesi spoljnih migracija kao indeks regionalnih nejednakosti u razvoju i globalizaciji tržišta rada</w:t>
      </w:r>
    </w:p>
    <w:p w14:paraId="0B07C431" w14:textId="52103B1F" w:rsidR="009B0390" w:rsidRDefault="00196AF2" w:rsidP="009B0390">
      <w:pPr>
        <w:pStyle w:val="ListParagraph"/>
        <w:numPr>
          <w:ilvl w:val="0"/>
          <w:numId w:val="16"/>
        </w:numPr>
        <w:spacing w:after="120" w:line="240" w:lineRule="auto"/>
        <w:ind w:right="567"/>
      </w:pPr>
      <w:r>
        <w:t>Juanito Anor Jr.</w:t>
      </w:r>
      <w:r w:rsidR="009B0390">
        <w:t xml:space="preserve">, Francis Esteban, Roman Sarmiento Jr. II, Melquiades Acomular Jr., </w:t>
      </w:r>
      <w:r>
        <w:t>Agnes Beatrice Silva</w:t>
      </w:r>
      <w:r w:rsidR="009B0390">
        <w:t xml:space="preserve"> (</w:t>
      </w:r>
      <w:r>
        <w:t>Far Eastern University</w:t>
      </w:r>
      <w:r w:rsidR="009B0390">
        <w:t xml:space="preserve">, </w:t>
      </w:r>
      <w:r>
        <w:t>Institute of Arts and Sciences</w:t>
      </w:r>
      <w:r w:rsidR="009B0390">
        <w:t xml:space="preserve">, </w:t>
      </w:r>
      <w:r w:rsidR="009B0390" w:rsidRPr="009B0390">
        <w:t>Philippines</w:t>
      </w:r>
      <w:r w:rsidR="009B0390">
        <w:t xml:space="preserve">): </w:t>
      </w:r>
      <w:r w:rsidR="009B0390" w:rsidRPr="009B0390">
        <w:rPr>
          <w:i/>
          <w:iCs/>
        </w:rPr>
        <w:t>Exploring the Motivations of Filipino Migrants to Croatia: A Narrative Inquiry</w:t>
      </w:r>
    </w:p>
    <w:p w14:paraId="4E2D2C54" w14:textId="43FE4DF6" w:rsidR="00196AF2" w:rsidRDefault="00196AF2" w:rsidP="009B0390">
      <w:pPr>
        <w:spacing w:after="120" w:line="240" w:lineRule="auto"/>
        <w:ind w:right="567"/>
      </w:pPr>
    </w:p>
    <w:p w14:paraId="459B6FC9" w14:textId="77777777" w:rsidR="007A5A09" w:rsidRDefault="007A5A09" w:rsidP="004628CA">
      <w:pPr>
        <w:rPr>
          <w:b/>
        </w:rPr>
      </w:pPr>
    </w:p>
    <w:p w14:paraId="0BE6398A" w14:textId="481AC243" w:rsidR="0085657A" w:rsidRDefault="0085657A" w:rsidP="004628CA">
      <w:pPr>
        <w:rPr>
          <w:b/>
        </w:rPr>
      </w:pPr>
      <w:r w:rsidRPr="004775D0">
        <w:rPr>
          <w:b/>
        </w:rPr>
        <w:t xml:space="preserve">MIGRANTI, AZILANTI I INTEGRACIJSKE POLITIKE </w:t>
      </w:r>
      <w:r w:rsidR="00F33B25" w:rsidRPr="004775D0">
        <w:rPr>
          <w:b/>
        </w:rPr>
        <w:t>(13</w:t>
      </w:r>
      <w:r w:rsidR="004628CA" w:rsidRPr="004775D0">
        <w:rPr>
          <w:b/>
        </w:rPr>
        <w:t>)</w:t>
      </w:r>
    </w:p>
    <w:p w14:paraId="11D26FE7" w14:textId="33293EB1" w:rsidR="00A20CCB" w:rsidRDefault="0085657A" w:rsidP="004628CA">
      <w:r>
        <w:rPr>
          <w:b/>
        </w:rPr>
        <w:t xml:space="preserve">Moderatori: </w:t>
      </w:r>
      <w:r w:rsidR="00101060">
        <w:t>Simona Kuti</w:t>
      </w:r>
      <w:r w:rsidR="00BB6FEE" w:rsidRPr="00BB6FEE">
        <w:t>, Marita Brčić Kuljiš</w:t>
      </w:r>
    </w:p>
    <w:p w14:paraId="511BAE49" w14:textId="281F46F4" w:rsidR="004628CA" w:rsidRDefault="0085657A" w:rsidP="004628CA">
      <w:r w:rsidRPr="0085657A">
        <w:rPr>
          <w:b/>
          <w:bCs/>
        </w:rPr>
        <w:lastRenderedPageBreak/>
        <w:t>Izlaganja:</w:t>
      </w:r>
    </w:p>
    <w:p w14:paraId="2DF9F74B" w14:textId="4E81C6FC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Jure G</w:t>
      </w:r>
      <w:r w:rsidR="00081008">
        <w:t>ombač</w:t>
      </w:r>
      <w:r w:rsidR="0085657A">
        <w:t xml:space="preserve">, </w:t>
      </w:r>
      <w:r>
        <w:t>Lucija Klun</w:t>
      </w:r>
      <w:r w:rsidR="0085657A">
        <w:t xml:space="preserve"> (</w:t>
      </w:r>
      <w:r>
        <w:t>Inštitut za slovensko izseljenstvo in migracije</w:t>
      </w:r>
      <w:r w:rsidR="0085657A">
        <w:t xml:space="preserve">): </w:t>
      </w:r>
      <w:r w:rsidRPr="0038164A">
        <w:rPr>
          <w:i/>
          <w:iCs/>
        </w:rPr>
        <w:t>"It is too much hard". Consequences of “Prevention through deterrence”, “Weaponized landscapes”, "Pushbacks" and "migrant garbage" policies on the Croatian – Slovenian – Italian border</w:t>
      </w:r>
    </w:p>
    <w:p w14:paraId="6990CABD" w14:textId="23BD3901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Branka Arlović</w:t>
      </w:r>
      <w:r w:rsidR="0085657A">
        <w:t xml:space="preserve">: </w:t>
      </w:r>
      <w:r w:rsidRPr="0038164A">
        <w:rPr>
          <w:i/>
          <w:iCs/>
        </w:rPr>
        <w:t>Načelo solidarnosti i pravedne podjele odgovornosti u upravljanju azilom i migracijama u Europskoj uniji, po Uredbi(EU) 2024/1351 Europskog parlamenta i Vijeća</w:t>
      </w:r>
      <w:r>
        <w:t xml:space="preserve"> </w:t>
      </w:r>
    </w:p>
    <w:p w14:paraId="72BEB456" w14:textId="2E1F5E68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Mato Arlović</w:t>
      </w:r>
      <w:r w:rsidR="0085657A">
        <w:t xml:space="preserve">, </w:t>
      </w:r>
      <w:r>
        <w:t>Vladimir Arlović</w:t>
      </w:r>
      <w:r w:rsidR="0085657A">
        <w:t xml:space="preserve"> (</w:t>
      </w:r>
      <w:r>
        <w:t>Ustavni sud Republike Hrvatske</w:t>
      </w:r>
      <w:r w:rsidR="0085657A">
        <w:t>,</w:t>
      </w:r>
      <w:r>
        <w:t xml:space="preserve"> </w:t>
      </w:r>
      <w:r w:rsidR="0085657A">
        <w:t>o</w:t>
      </w:r>
      <w:r>
        <w:t>dvjetni</w:t>
      </w:r>
      <w:r w:rsidR="0085657A">
        <w:t xml:space="preserve">k): </w:t>
      </w:r>
      <w:r w:rsidRPr="0038164A">
        <w:rPr>
          <w:i/>
          <w:iCs/>
        </w:rPr>
        <w:t>Obveze države-članice u zaštiti maloljetnih migranata prema Uredbi (EU) 2024/1351.,</w:t>
      </w:r>
      <w:r w:rsidR="0085657A" w:rsidRPr="0038164A">
        <w:rPr>
          <w:i/>
          <w:iCs/>
        </w:rPr>
        <w:t xml:space="preserve"> </w:t>
      </w:r>
      <w:r w:rsidRPr="0038164A">
        <w:rPr>
          <w:i/>
          <w:iCs/>
        </w:rPr>
        <w:t>Europskog parlamenta i Vijeća od 14. svibnja 2024.</w:t>
      </w:r>
    </w:p>
    <w:p w14:paraId="191934DD" w14:textId="13955806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Marita Brčić Kuljiš</w:t>
      </w:r>
      <w:r w:rsidR="0085657A">
        <w:t xml:space="preserve"> (</w:t>
      </w:r>
      <w:r>
        <w:t>Sveučilište u Splitu</w:t>
      </w:r>
      <w:r w:rsidR="0085657A" w:rsidRPr="0038164A">
        <w:rPr>
          <w:i/>
          <w:iCs/>
        </w:rPr>
        <w:t xml:space="preserve">): </w:t>
      </w:r>
      <w:r w:rsidRPr="0038164A">
        <w:rPr>
          <w:i/>
          <w:iCs/>
        </w:rPr>
        <w:t>Mod</w:t>
      </w:r>
      <w:r w:rsidR="00A20CCB" w:rsidRPr="0038164A">
        <w:rPr>
          <w:i/>
          <w:iCs/>
        </w:rPr>
        <w:t xml:space="preserve">eli integracijske politike u EU </w:t>
      </w:r>
      <w:r w:rsidRPr="0038164A">
        <w:rPr>
          <w:i/>
          <w:iCs/>
        </w:rPr>
        <w:t>Kakav model odgovara Republici Hrvatskoj?</w:t>
      </w:r>
    </w:p>
    <w:p w14:paraId="770DD23B" w14:textId="2E7C0E10" w:rsidR="004628CA" w:rsidRPr="0038164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  <w:rPr>
          <w:i/>
          <w:iCs/>
        </w:rPr>
      </w:pPr>
      <w:r>
        <w:t>Marina Guzovski</w:t>
      </w:r>
      <w:r w:rsidR="0085657A">
        <w:t xml:space="preserve"> (</w:t>
      </w:r>
      <w:r>
        <w:t>Sveučilište Libertas</w:t>
      </w:r>
      <w:r w:rsidR="0085657A">
        <w:t xml:space="preserve">): </w:t>
      </w:r>
      <w:r w:rsidRPr="0038164A">
        <w:rPr>
          <w:i/>
          <w:iCs/>
        </w:rPr>
        <w:t>Izazovi i prilike strateškog marketinga u integracijskim procesima</w:t>
      </w:r>
    </w:p>
    <w:p w14:paraId="68471A5E" w14:textId="10E87D15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Vanda Božić</w:t>
      </w:r>
      <w:r w:rsidR="0085657A">
        <w:t xml:space="preserve"> (</w:t>
      </w:r>
      <w:r>
        <w:t>Sveučilište u Zagrebu</w:t>
      </w:r>
      <w:r w:rsidR="0085657A">
        <w:t xml:space="preserve">): </w:t>
      </w:r>
      <w:r w:rsidRPr="0038164A">
        <w:rPr>
          <w:i/>
          <w:iCs/>
        </w:rPr>
        <w:t>Krijumčarenje ljudi kao oblik nezakonitih migracija i organiziranog kriminaliteta</w:t>
      </w:r>
    </w:p>
    <w:p w14:paraId="0ACB6896" w14:textId="32CA76AA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Marta Ferdebar</w:t>
      </w:r>
      <w:r w:rsidR="0085657A">
        <w:t xml:space="preserve">: </w:t>
      </w:r>
      <w:r w:rsidRPr="0038164A">
        <w:rPr>
          <w:i/>
          <w:iCs/>
        </w:rPr>
        <w:t>Sekuritizacija migracija uoči izbora za Europsk</w:t>
      </w:r>
      <w:r w:rsidR="00A20CCB" w:rsidRPr="0038164A">
        <w:rPr>
          <w:i/>
          <w:iCs/>
        </w:rPr>
        <w:t xml:space="preserve">i parlament 2024.: Uloga desnih </w:t>
      </w:r>
      <w:r w:rsidRPr="0038164A">
        <w:rPr>
          <w:i/>
          <w:iCs/>
        </w:rPr>
        <w:t>političkih skupina u oblikovanju migracijskih politika</w:t>
      </w:r>
    </w:p>
    <w:p w14:paraId="3877ED34" w14:textId="2227B5A3" w:rsidR="004628CA" w:rsidRPr="007A5A09" w:rsidRDefault="00A20CCB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  <w:rPr>
          <w:i/>
          <w:iCs/>
        </w:rPr>
      </w:pPr>
      <w:r>
        <w:t>Marita Brčić Kuljiš</w:t>
      </w:r>
      <w:r w:rsidR="0085657A">
        <w:t xml:space="preserve">, </w:t>
      </w:r>
      <w:r w:rsidR="004628CA">
        <w:t>Mirela Majstro</w:t>
      </w:r>
      <w:r w:rsidR="00922504">
        <w:t>vić</w:t>
      </w:r>
      <w:r w:rsidR="0085657A">
        <w:t xml:space="preserve"> (</w:t>
      </w:r>
      <w:r>
        <w:t>Sveučilište u Splitu</w:t>
      </w:r>
      <w:r w:rsidR="00F74D92">
        <w:t>,</w:t>
      </w:r>
      <w:r>
        <w:t xml:space="preserve"> </w:t>
      </w:r>
      <w:r w:rsidR="004628CA">
        <w:t>A</w:t>
      </w:r>
      <w:r>
        <w:t>gencija za odgoj i obrazovanje</w:t>
      </w:r>
      <w:r w:rsidR="0085657A">
        <w:t xml:space="preserve">): </w:t>
      </w:r>
      <w:r w:rsidR="004628CA" w:rsidRPr="007A5A09">
        <w:rPr>
          <w:i/>
          <w:iCs/>
        </w:rPr>
        <w:t>Politi</w:t>
      </w:r>
      <w:r w:rsidRPr="007A5A09">
        <w:rPr>
          <w:i/>
          <w:iCs/>
        </w:rPr>
        <w:t xml:space="preserve">ka integracije djece migranata </w:t>
      </w:r>
      <w:r w:rsidR="004628CA" w:rsidRPr="007A5A09">
        <w:rPr>
          <w:i/>
          <w:iCs/>
        </w:rPr>
        <w:t>u programe primarnog obrazovanja u Republici Hrvatskoj</w:t>
      </w:r>
    </w:p>
    <w:p w14:paraId="6BD3ABE5" w14:textId="78D93E82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Tatjana Škarić Jurić</w:t>
      </w:r>
      <w:r w:rsidR="00F74D92">
        <w:t xml:space="preserve"> (</w:t>
      </w:r>
      <w:r>
        <w:t>Institut za antropologiju, Zagreb</w:t>
      </w:r>
      <w:r w:rsidR="00F74D92">
        <w:t xml:space="preserve">): </w:t>
      </w:r>
      <w:r w:rsidRPr="0038164A">
        <w:rPr>
          <w:i/>
          <w:iCs/>
        </w:rPr>
        <w:t>Od ˝zdravog migranta˝ do useljeničke popu</w:t>
      </w:r>
      <w:r w:rsidR="00A20CCB" w:rsidRPr="0038164A">
        <w:rPr>
          <w:i/>
          <w:iCs/>
        </w:rPr>
        <w:t xml:space="preserve">lacije lošijeg zdravlja: </w:t>
      </w:r>
      <w:r w:rsidRPr="0038164A">
        <w:rPr>
          <w:i/>
          <w:iCs/>
        </w:rPr>
        <w:t>Integrirani podaci kao temelj zdravstvenih politika</w:t>
      </w:r>
    </w:p>
    <w:p w14:paraId="32765F63" w14:textId="37F23E23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Mosslem Hossain</w:t>
      </w:r>
      <w:r w:rsidR="00F74D92">
        <w:t xml:space="preserve"> (</w:t>
      </w:r>
      <w:r>
        <w:t>Department of Geography, Central University o</w:t>
      </w:r>
      <w:r w:rsidR="00A20CCB">
        <w:t>f Karnataka, Karnataka, India</w:t>
      </w:r>
      <w:r w:rsidR="00F74D92">
        <w:t xml:space="preserve">): </w:t>
      </w:r>
      <w:r w:rsidRPr="0038164A">
        <w:rPr>
          <w:i/>
          <w:iCs/>
        </w:rPr>
        <w:t>Exploring Inequality in Maternal Healthcare Access: A Decomposition Analysis of Migrant and Non-Migrant Households in Rural India</w:t>
      </w:r>
    </w:p>
    <w:p w14:paraId="023621B9" w14:textId="16280231" w:rsidR="004628CA" w:rsidRDefault="00CC4D4D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Miriam Mary Brgles</w:t>
      </w:r>
      <w:r w:rsidR="00F74D92">
        <w:t xml:space="preserve">, </w:t>
      </w:r>
      <w:r w:rsidR="00922504">
        <w:t xml:space="preserve">Marica Marinović Golubić </w:t>
      </w:r>
      <w:r w:rsidR="00F74D92">
        <w:t>(</w:t>
      </w:r>
      <w:r w:rsidR="004628CA">
        <w:t>Hrvatsko katoličko sveučilište</w:t>
      </w:r>
      <w:r w:rsidR="00F74D92">
        <w:t xml:space="preserve">, </w:t>
      </w:r>
      <w:r w:rsidR="004628CA">
        <w:t>Fakultet hrvatskih studija</w:t>
      </w:r>
      <w:r w:rsidR="00F74D92">
        <w:t xml:space="preserve">): </w:t>
      </w:r>
      <w:r w:rsidR="004628CA" w:rsidRPr="007A5A09">
        <w:rPr>
          <w:i/>
          <w:iCs/>
        </w:rPr>
        <w:t>Dinamika odnosa sudionika i istraživača u provedbi kvalitativnog intervjua s migrantima</w:t>
      </w:r>
    </w:p>
    <w:p w14:paraId="71B877FE" w14:textId="388AB802" w:rsidR="004628CA" w:rsidRDefault="004628CA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>
        <w:t>Jadranka Polović</w:t>
      </w:r>
      <w:r w:rsidR="00F74D92">
        <w:t xml:space="preserve"> (</w:t>
      </w:r>
      <w:r>
        <w:t>Libertas međunarodno sveučilište</w:t>
      </w:r>
      <w:r w:rsidR="00F74D92">
        <w:t xml:space="preserve">): </w:t>
      </w:r>
      <w:r w:rsidRPr="0038164A">
        <w:rPr>
          <w:i/>
          <w:iCs/>
        </w:rPr>
        <w:t>Islamska radikalizacija u Europi: izazovi i strategije za sigurnost i stabilnost</w:t>
      </w:r>
    </w:p>
    <w:p w14:paraId="4CE0378C" w14:textId="00EF1900" w:rsidR="00106AAD" w:rsidRDefault="00106AAD" w:rsidP="0038164A">
      <w:pPr>
        <w:pStyle w:val="ListParagraph"/>
        <w:numPr>
          <w:ilvl w:val="0"/>
          <w:numId w:val="17"/>
        </w:numPr>
        <w:spacing w:after="120" w:line="240" w:lineRule="auto"/>
        <w:ind w:right="567"/>
      </w:pPr>
      <w:r w:rsidRPr="00106AAD">
        <w:t>Nives Fuchs</w:t>
      </w:r>
      <w:r w:rsidR="00F74D92">
        <w:t xml:space="preserve"> (</w:t>
      </w:r>
      <w:r w:rsidRPr="00106AAD">
        <w:t>Institut za antropologiju, Zagreb</w:t>
      </w:r>
      <w:r w:rsidR="00F74D92">
        <w:t xml:space="preserve">): </w:t>
      </w:r>
      <w:r w:rsidRPr="00106AAD">
        <w:t>Vršnjačko zlostavljanje etničkih manjina i mladih useljenika – pregled metoda intervencije</w:t>
      </w:r>
    </w:p>
    <w:p w14:paraId="50BFD265" w14:textId="2662F3ED" w:rsidR="004628CA" w:rsidRDefault="004628CA" w:rsidP="004628CA"/>
    <w:p w14:paraId="22F9D982" w14:textId="231D1EEA" w:rsidR="00F74D92" w:rsidRDefault="004628CA" w:rsidP="004628CA">
      <w:pPr>
        <w:rPr>
          <w:b/>
        </w:rPr>
      </w:pPr>
      <w:r w:rsidRPr="004775D0">
        <w:rPr>
          <w:b/>
        </w:rPr>
        <w:t>Migracije, gospodars</w:t>
      </w:r>
      <w:r w:rsidR="00106AAD" w:rsidRPr="004775D0">
        <w:rPr>
          <w:b/>
        </w:rPr>
        <w:t xml:space="preserve">tvo i održivi razvoj </w:t>
      </w:r>
      <w:r w:rsidR="00F33B25" w:rsidRPr="004775D0">
        <w:rPr>
          <w:b/>
        </w:rPr>
        <w:t>(1</w:t>
      </w:r>
      <w:r w:rsidR="00D641A6">
        <w:rPr>
          <w:b/>
        </w:rPr>
        <w:t>3</w:t>
      </w:r>
      <w:r w:rsidR="00F33B25" w:rsidRPr="004775D0">
        <w:rPr>
          <w:b/>
        </w:rPr>
        <w:t>)</w:t>
      </w:r>
    </w:p>
    <w:p w14:paraId="79BAD9D5" w14:textId="322142A8" w:rsidR="00F74D92" w:rsidRDefault="00F74D92" w:rsidP="004628CA">
      <w:r w:rsidRPr="00F74D92">
        <w:rPr>
          <w:b/>
          <w:bCs/>
        </w:rPr>
        <w:t>Moderatori:</w:t>
      </w:r>
      <w:r>
        <w:t xml:space="preserve"> </w:t>
      </w:r>
      <w:r w:rsidR="00BB6FEE" w:rsidRPr="00BB6FEE">
        <w:t>Maja Vizjak, Andreja Rudančić</w:t>
      </w:r>
    </w:p>
    <w:p w14:paraId="6EA9BDB2" w14:textId="77777777" w:rsidR="000978C8" w:rsidRDefault="000978C8" w:rsidP="004628CA"/>
    <w:p w14:paraId="69F7530B" w14:textId="008658EC" w:rsidR="004628CA" w:rsidRPr="00F74D92" w:rsidRDefault="00F74D92" w:rsidP="004628CA">
      <w:pPr>
        <w:rPr>
          <w:b/>
          <w:bCs/>
        </w:rPr>
      </w:pPr>
      <w:r w:rsidRPr="00F74D92">
        <w:rPr>
          <w:b/>
          <w:bCs/>
        </w:rPr>
        <w:t>Izlaganja:</w:t>
      </w:r>
    </w:p>
    <w:p w14:paraId="5039AB7B" w14:textId="45A68495" w:rsidR="004628CA" w:rsidRDefault="00BB00E5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Sandra Šokčević</w:t>
      </w:r>
      <w:r w:rsidR="00F74D92">
        <w:t>,</w:t>
      </w:r>
      <w:r>
        <w:t xml:space="preserve"> Andreja Rudančić</w:t>
      </w:r>
      <w:r w:rsidR="00F74D92">
        <w:t>,</w:t>
      </w:r>
      <w:r>
        <w:t xml:space="preserve"> Boris Savić</w:t>
      </w:r>
      <w:r w:rsidR="00A20CCB">
        <w:t xml:space="preserve"> </w:t>
      </w:r>
      <w:r w:rsidR="00F74D92">
        <w:t>(</w:t>
      </w:r>
      <w:r w:rsidR="004628CA">
        <w:t>Sveučilište Libertas</w:t>
      </w:r>
      <w:r w:rsidR="00F74D92">
        <w:t xml:space="preserve">): </w:t>
      </w:r>
      <w:r w:rsidR="004628CA" w:rsidRPr="007A5A09">
        <w:rPr>
          <w:i/>
          <w:iCs/>
        </w:rPr>
        <w:t>Ključni aspekti održiv</w:t>
      </w:r>
      <w:r w:rsidRPr="007A5A09">
        <w:rPr>
          <w:i/>
          <w:iCs/>
        </w:rPr>
        <w:t>osti u gradovima Europske unije</w:t>
      </w:r>
    </w:p>
    <w:p w14:paraId="4F746965" w14:textId="3427BBCF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Anamarija Delić</w:t>
      </w:r>
      <w:r w:rsidR="00F74D92">
        <w:t xml:space="preserve">, </w:t>
      </w:r>
      <w:r>
        <w:t>Sunčica Oberman Peterka</w:t>
      </w:r>
      <w:r w:rsidR="00F74D92">
        <w:t xml:space="preserve"> (</w:t>
      </w:r>
      <w:r>
        <w:t>Ekonomski fakultet u Osijeku</w:t>
      </w:r>
      <w:r w:rsidR="00F74D92">
        <w:t xml:space="preserve">): </w:t>
      </w:r>
      <w:r w:rsidRPr="0038164A">
        <w:rPr>
          <w:i/>
          <w:iCs/>
        </w:rPr>
        <w:t>Javni prijevoz u raskoraku između potreba stanovnika ruralnih područja i održivih rješenj</w:t>
      </w:r>
      <w:r>
        <w:t>a</w:t>
      </w:r>
    </w:p>
    <w:p w14:paraId="3FFC2E1E" w14:textId="667001F8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Petar Bilobrk</w:t>
      </w:r>
      <w:r w:rsidR="00F74D92">
        <w:t xml:space="preserve">, </w:t>
      </w:r>
      <w:r>
        <w:t>Robert Horvat</w:t>
      </w:r>
      <w:r w:rsidR="00F74D92">
        <w:t xml:space="preserve"> (</w:t>
      </w:r>
      <w:r>
        <w:t>Fakultet hrvatskih studija</w:t>
      </w:r>
      <w:r w:rsidR="00F74D92">
        <w:t xml:space="preserve">): </w:t>
      </w:r>
      <w:r w:rsidRPr="0038164A">
        <w:rPr>
          <w:i/>
          <w:iCs/>
        </w:rPr>
        <w:t>Ispitivanje utjecaja ekonomske situacije na migracijske tokove iz Hrvatske nakon pridruživanja EU</w:t>
      </w:r>
    </w:p>
    <w:p w14:paraId="48821A5A" w14:textId="2C26E90F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lastRenderedPageBreak/>
        <w:t>Hrvoje Volarević</w:t>
      </w:r>
      <w:r w:rsidR="00F74D92">
        <w:t xml:space="preserve"> (</w:t>
      </w:r>
      <w:r>
        <w:t>Međunarodno sveučilište Libertas</w:t>
      </w:r>
      <w:r w:rsidR="00F74D92">
        <w:t xml:space="preserve">): </w:t>
      </w:r>
      <w:r w:rsidR="00BB00E5" w:rsidRPr="0038164A">
        <w:rPr>
          <w:i/>
          <w:iCs/>
        </w:rPr>
        <w:t xml:space="preserve">Procjena isplativosti ugradnje </w:t>
      </w:r>
      <w:r w:rsidRPr="0038164A">
        <w:rPr>
          <w:i/>
          <w:iCs/>
        </w:rPr>
        <w:t>kućne solarne elektrane na realnom primjeru</w:t>
      </w:r>
    </w:p>
    <w:p w14:paraId="4239C649" w14:textId="1E480A8A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Darko Marinac</w:t>
      </w:r>
      <w:r w:rsidR="00F74D92">
        <w:t xml:space="preserve">: </w:t>
      </w:r>
      <w:r w:rsidRPr="0038164A">
        <w:rPr>
          <w:i/>
          <w:iCs/>
        </w:rPr>
        <w:t>Upravljanje budućnošću – Slučaj Hrvatska: geopolitičko razmeđe, rat u Europi, migracije, nove te</w:t>
      </w:r>
      <w:r w:rsidR="00BB00E5" w:rsidRPr="0038164A">
        <w:rPr>
          <w:i/>
          <w:iCs/>
        </w:rPr>
        <w:t>hnologije, klimatske promj</w:t>
      </w:r>
      <w:r w:rsidR="00F74D92" w:rsidRPr="0038164A">
        <w:rPr>
          <w:i/>
          <w:iCs/>
        </w:rPr>
        <w:t>ene</w:t>
      </w:r>
    </w:p>
    <w:p w14:paraId="3D78C552" w14:textId="6EEAF48D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Petar Mišević</w:t>
      </w:r>
      <w:r w:rsidR="00F74D92">
        <w:t xml:space="preserve"> (</w:t>
      </w:r>
      <w:r>
        <w:t>Sveučilište Sjever</w:t>
      </w:r>
      <w:r w:rsidR="00F74D92">
        <w:t xml:space="preserve">): </w:t>
      </w:r>
      <w:r w:rsidRPr="0038164A">
        <w:rPr>
          <w:i/>
          <w:iCs/>
        </w:rPr>
        <w:t>Važnost kriznog komuniciranja u uvjetima krize u organizacijama</w:t>
      </w:r>
    </w:p>
    <w:p w14:paraId="5D36BCB8" w14:textId="534E1F7E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Vlatka Dugački</w:t>
      </w:r>
      <w:r w:rsidR="00F74D92">
        <w:t xml:space="preserve">, </w:t>
      </w:r>
      <w:r>
        <w:t>Maja Vizjak</w:t>
      </w:r>
      <w:r w:rsidR="00F74D92">
        <w:t xml:space="preserve"> (</w:t>
      </w:r>
      <w:r>
        <w:t>Leksikografski zavod Miroslav Krleža</w:t>
      </w:r>
      <w:r w:rsidR="00F74D92">
        <w:t xml:space="preserve">, </w:t>
      </w:r>
      <w:r>
        <w:t>Institut za istraživanje migracija</w:t>
      </w:r>
      <w:r w:rsidR="00F74D92">
        <w:t xml:space="preserve">): </w:t>
      </w:r>
      <w:r w:rsidRPr="007A5A09">
        <w:rPr>
          <w:i/>
          <w:iCs/>
        </w:rPr>
        <w:t>Žene u medicini - od malobrojnih do mnogobrojnih</w:t>
      </w:r>
    </w:p>
    <w:p w14:paraId="17F2C832" w14:textId="0978FB25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Mirela Holy</w:t>
      </w:r>
      <w:r w:rsidR="00F74D92">
        <w:t xml:space="preserve">, </w:t>
      </w:r>
      <w:r>
        <w:t>Marija Geiger Zeman</w:t>
      </w:r>
      <w:r w:rsidR="00F74D92">
        <w:t xml:space="preserve"> (</w:t>
      </w:r>
      <w:r>
        <w:t>Sveučilište VERN</w:t>
      </w:r>
      <w:r w:rsidR="00F74D92">
        <w:t xml:space="preserve">, </w:t>
      </w:r>
      <w:r>
        <w:t>Institut društvenih znanosti Ivo Pila</w:t>
      </w:r>
      <w:r w:rsidR="00F74D92">
        <w:t xml:space="preserve">r): </w:t>
      </w:r>
      <w:r w:rsidRPr="0038164A">
        <w:rPr>
          <w:i/>
          <w:iCs/>
        </w:rPr>
        <w:t>Povezanost mi</w:t>
      </w:r>
      <w:r w:rsidR="00BB00E5" w:rsidRPr="0038164A">
        <w:rPr>
          <w:i/>
          <w:iCs/>
        </w:rPr>
        <w:t xml:space="preserve">gracija i klimatskih promjena: </w:t>
      </w:r>
      <w:r w:rsidRPr="0038164A">
        <w:rPr>
          <w:i/>
          <w:iCs/>
        </w:rPr>
        <w:t>analiza sadržaja hrvatskih masmedijskih i znanstvenih članaka</w:t>
      </w:r>
    </w:p>
    <w:p w14:paraId="57F6E879" w14:textId="38C348C1" w:rsidR="004628CA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Davor Perkov</w:t>
      </w:r>
      <w:r w:rsidR="000A456B">
        <w:t>,</w:t>
      </w:r>
      <w:r>
        <w:t xml:space="preserve"> Kim Zošak</w:t>
      </w:r>
      <w:r w:rsidR="00F74D92">
        <w:t xml:space="preserve"> (</w:t>
      </w:r>
      <w:r>
        <w:t>Libertas Internati</w:t>
      </w:r>
      <w:r w:rsidR="00F33B25">
        <w:t>onal University</w:t>
      </w:r>
      <w:r w:rsidR="00F74D92">
        <w:t>,</w:t>
      </w:r>
      <w:r w:rsidR="00F33B25">
        <w:t xml:space="preserve"> University VERN</w:t>
      </w:r>
      <w:r w:rsidR="00F74D92">
        <w:t>):</w:t>
      </w:r>
      <w:r w:rsidR="00F33B25">
        <w:t xml:space="preserve"> </w:t>
      </w:r>
      <w:r w:rsidRPr="0038164A">
        <w:rPr>
          <w:i/>
          <w:iCs/>
        </w:rPr>
        <w:t>Analysis of selected aspects of women's leadership style in Croatian organizations</w:t>
      </w:r>
    </w:p>
    <w:p w14:paraId="052568FF" w14:textId="7731EF11" w:rsidR="00BB00E5" w:rsidRDefault="004628C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Dubravka Petrović Štefanac</w:t>
      </w:r>
      <w:r w:rsidR="001261FA">
        <w:t xml:space="preserve">, </w:t>
      </w:r>
      <w:r>
        <w:t>Zoran Turza</w:t>
      </w:r>
      <w:r w:rsidR="001261FA">
        <w:t xml:space="preserve"> (</w:t>
      </w:r>
      <w:r>
        <w:t>Institut za istraživanje migracija</w:t>
      </w:r>
      <w:r w:rsidR="001261FA">
        <w:t xml:space="preserve">, </w:t>
      </w:r>
      <w:r>
        <w:t>Hrvatsko katoličko sveučilište</w:t>
      </w:r>
      <w:r w:rsidR="001261FA">
        <w:t xml:space="preserve">): </w:t>
      </w:r>
      <w:r w:rsidRPr="007A5A09">
        <w:rPr>
          <w:i/>
          <w:iCs/>
        </w:rPr>
        <w:t>Cjelovita ekologija i migracije: uloga Katoličke Crkve u odgovoru na klimatske izazove</w:t>
      </w:r>
    </w:p>
    <w:p w14:paraId="0739A3F4" w14:textId="3D93771D" w:rsidR="00BB00E5" w:rsidRDefault="00BB00E5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>
        <w:t>Dinko Štetić</w:t>
      </w:r>
      <w:r w:rsidR="001261FA">
        <w:t xml:space="preserve"> (</w:t>
      </w:r>
      <w:r>
        <w:t>Međunarodno sveučilište Libertas</w:t>
      </w:r>
      <w:r w:rsidR="001261FA">
        <w:t xml:space="preserve">): </w:t>
      </w:r>
      <w:r w:rsidRPr="0038164A">
        <w:rPr>
          <w:i/>
          <w:iCs/>
        </w:rPr>
        <w:t>Utjecaj migracija na gospodarski rast u zemljama Europske unije</w:t>
      </w:r>
    </w:p>
    <w:p w14:paraId="49538CA6" w14:textId="55EE0FFC" w:rsidR="00CF40BF" w:rsidRDefault="00A20CCB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 w:rsidRPr="00A20CCB">
        <w:t>Katica Jurčević</w:t>
      </w:r>
      <w:r w:rsidR="001261FA">
        <w:t>,</w:t>
      </w:r>
      <w:r w:rsidR="00922504">
        <w:t xml:space="preserve"> </w:t>
      </w:r>
      <w:r w:rsidRPr="00A20CCB">
        <w:t>Krešimir Bušić</w:t>
      </w:r>
      <w:r w:rsidR="001261FA">
        <w:t>,</w:t>
      </w:r>
      <w:r w:rsidRPr="00A20CCB">
        <w:t xml:space="preserve"> Sonja Podgorelec</w:t>
      </w:r>
      <w:r w:rsidR="001261FA">
        <w:t xml:space="preserve"> (</w:t>
      </w:r>
      <w:r w:rsidRPr="00A20CCB">
        <w:t>Institut za istraživanje migracija</w:t>
      </w:r>
      <w:r w:rsidR="001261FA">
        <w:t xml:space="preserve">): </w:t>
      </w:r>
      <w:r w:rsidRPr="007A5A09">
        <w:rPr>
          <w:i/>
          <w:iCs/>
        </w:rPr>
        <w:t>Zagreb - grad dolaska</w:t>
      </w:r>
    </w:p>
    <w:p w14:paraId="2547A14F" w14:textId="670BB43B" w:rsidR="00131498" w:rsidRDefault="001261FA" w:rsidP="0038164A">
      <w:pPr>
        <w:pStyle w:val="ListParagraph"/>
        <w:numPr>
          <w:ilvl w:val="0"/>
          <w:numId w:val="18"/>
        </w:numPr>
        <w:spacing w:after="120" w:line="240" w:lineRule="auto"/>
        <w:ind w:right="567"/>
      </w:pPr>
      <w:r w:rsidRPr="0038164A">
        <w:rPr>
          <w:rFonts w:ascii="Calibri" w:eastAsia="Times New Roman" w:hAnsi="Calibri" w:cs="Calibri"/>
          <w:color w:val="000000"/>
          <w:lang w:eastAsia="hr-HR"/>
        </w:rPr>
        <w:t xml:space="preserve">Davor Perkov, Kim Zošak (Libertas International University, University VERN): </w:t>
      </w:r>
      <w:r w:rsidRPr="0038164A">
        <w:rPr>
          <w:rFonts w:ascii="Calibri" w:eastAsia="Times New Roman" w:hAnsi="Calibri" w:cs="Calibri"/>
          <w:i/>
          <w:iCs/>
          <w:color w:val="000000"/>
          <w:lang w:eastAsia="hr-HR"/>
        </w:rPr>
        <w:t>Analysis of selected aspects of women's leadership style in Croatian organizations</w:t>
      </w:r>
    </w:p>
    <w:p w14:paraId="480427D8" w14:textId="77777777" w:rsidR="00CF40BF" w:rsidRDefault="00CF40BF" w:rsidP="001261FA">
      <w:pPr>
        <w:ind w:left="360"/>
      </w:pPr>
    </w:p>
    <w:p w14:paraId="558AE877" w14:textId="26D9A9D8" w:rsidR="001261FA" w:rsidRDefault="001261FA" w:rsidP="004628CA">
      <w:pPr>
        <w:rPr>
          <w:b/>
        </w:rPr>
      </w:pPr>
      <w:r w:rsidRPr="004775D0">
        <w:rPr>
          <w:b/>
        </w:rPr>
        <w:t>MIGRACIJE, KULTURA</w:t>
      </w:r>
      <w:r>
        <w:rPr>
          <w:b/>
        </w:rPr>
        <w:t xml:space="preserve"> </w:t>
      </w:r>
      <w:r w:rsidRPr="004775D0">
        <w:rPr>
          <w:b/>
        </w:rPr>
        <w:t>I IDENTITET</w:t>
      </w:r>
      <w:r>
        <w:rPr>
          <w:b/>
        </w:rPr>
        <w:t xml:space="preserve"> </w:t>
      </w:r>
      <w:r w:rsidR="00E80061">
        <w:rPr>
          <w:b/>
        </w:rPr>
        <w:t>(1</w:t>
      </w:r>
      <w:r w:rsidR="00D641A6">
        <w:rPr>
          <w:b/>
        </w:rPr>
        <w:t>1</w:t>
      </w:r>
      <w:r w:rsidR="00A71DCE" w:rsidRPr="004775D0">
        <w:rPr>
          <w:b/>
        </w:rPr>
        <w:t>)</w:t>
      </w:r>
    </w:p>
    <w:p w14:paraId="65C9C088" w14:textId="3B52DF54" w:rsidR="00366C69" w:rsidRDefault="001261FA" w:rsidP="004628CA">
      <w:r>
        <w:rPr>
          <w:b/>
        </w:rPr>
        <w:t xml:space="preserve">Moeratori: </w:t>
      </w:r>
      <w:r w:rsidR="00BB6FEE" w:rsidRPr="00BB6FEE">
        <w:t>Marinko</w:t>
      </w:r>
      <w:r w:rsidR="00432C90">
        <w:t xml:space="preserve"> Vuković</w:t>
      </w:r>
      <w:r w:rsidR="00BB6FEE" w:rsidRPr="00BB6FEE">
        <w:t xml:space="preserve">, </w:t>
      </w:r>
      <w:r w:rsidR="00616BD5">
        <w:t>Dragan</w:t>
      </w:r>
      <w:r w:rsidR="00616BD5" w:rsidRPr="00BB6FEE">
        <w:t xml:space="preserve"> </w:t>
      </w:r>
      <w:r w:rsidR="00BB6FEE" w:rsidRPr="00BB6FEE">
        <w:t>Nimac</w:t>
      </w:r>
      <w:r w:rsidR="00432C90">
        <w:t xml:space="preserve"> </w:t>
      </w:r>
    </w:p>
    <w:p w14:paraId="57C19E72" w14:textId="03815B20" w:rsidR="001261FA" w:rsidRPr="001261FA" w:rsidRDefault="001261FA" w:rsidP="004628CA">
      <w:pPr>
        <w:rPr>
          <w:b/>
          <w:bCs/>
        </w:rPr>
      </w:pPr>
      <w:r w:rsidRPr="001261FA">
        <w:rPr>
          <w:b/>
          <w:bCs/>
        </w:rPr>
        <w:t>Izlaganja:</w:t>
      </w:r>
    </w:p>
    <w:p w14:paraId="08901252" w14:textId="76C68958" w:rsidR="004628C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t>Marinko Vukovi</w:t>
      </w:r>
      <w:r w:rsidR="001261FA">
        <w:t>ć (</w:t>
      </w:r>
      <w:r>
        <w:t>Institut za istraživanje migracija</w:t>
      </w:r>
      <w:r w:rsidR="001261FA">
        <w:t xml:space="preserve">): </w:t>
      </w:r>
      <w:r w:rsidRPr="0038164A">
        <w:rPr>
          <w:i/>
          <w:iCs/>
        </w:rPr>
        <w:t>Mikrozajednice – migracije i mijene identiteta i kulture</w:t>
      </w:r>
    </w:p>
    <w:p w14:paraId="1A1B98E0" w14:textId="4E37B02E" w:rsidR="000A456B" w:rsidRDefault="000A456B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 w:rsidRPr="000A456B">
        <w:t>Vlaho Kovačević</w:t>
      </w:r>
      <w:r w:rsidR="001261FA">
        <w:t xml:space="preserve">, </w:t>
      </w:r>
      <w:r w:rsidRPr="000A456B">
        <w:t>Krunoslav Malenica</w:t>
      </w:r>
      <w:r w:rsidR="001261FA">
        <w:t xml:space="preserve">, </w:t>
      </w:r>
      <w:r w:rsidRPr="000A456B">
        <w:t>Goran Kardum</w:t>
      </w:r>
      <w:r w:rsidR="001261FA">
        <w:t xml:space="preserve"> (</w:t>
      </w:r>
      <w:r w:rsidR="001261FA" w:rsidRPr="000A456B">
        <w:t>Filozofski fakultet</w:t>
      </w:r>
      <w:r w:rsidR="001261FA">
        <w:t>,</w:t>
      </w:r>
      <w:r w:rsidR="001261FA" w:rsidRPr="000A456B">
        <w:t xml:space="preserve"> </w:t>
      </w:r>
      <w:r w:rsidRPr="000A456B">
        <w:t>Sveučilište u Splitu</w:t>
      </w:r>
      <w:r w:rsidR="001261FA">
        <w:t xml:space="preserve">): </w:t>
      </w:r>
      <w:r w:rsidRPr="007A5A09">
        <w:rPr>
          <w:i/>
          <w:iCs/>
        </w:rPr>
        <w:t>Suvremeno umnažanje identiteta kao posljedica slabljenja etničke i religijske pripadnosti</w:t>
      </w:r>
    </w:p>
    <w:p w14:paraId="2FC48EFC" w14:textId="63AE7C66" w:rsidR="000A456B" w:rsidRDefault="000A456B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 w:rsidRPr="000A456B">
        <w:t xml:space="preserve">Renata Burai </w:t>
      </w:r>
      <w:r w:rsidR="001261FA">
        <w:t>(</w:t>
      </w:r>
      <w:r w:rsidRPr="000A456B">
        <w:t>Akademija likovnih umjetnosti Sveučilišta u Zagrebu</w:t>
      </w:r>
      <w:r w:rsidR="001261FA">
        <w:t xml:space="preserve">): </w:t>
      </w:r>
      <w:r w:rsidRPr="0038164A">
        <w:rPr>
          <w:i/>
          <w:iCs/>
        </w:rPr>
        <w:t>Interkulturalnim odgojem i obrazovanjem od nacionalnog prema europskom (i kozmopolitskom) identitetu</w:t>
      </w:r>
    </w:p>
    <w:p w14:paraId="22AE2993" w14:textId="503000DD" w:rsidR="004628C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t>Pavel Gulin Zrnić</w:t>
      </w:r>
      <w:r w:rsidR="001261FA">
        <w:t xml:space="preserve"> (</w:t>
      </w:r>
      <w:r>
        <w:t>Filozofski fakultet u Zagrebu</w:t>
      </w:r>
      <w:r w:rsidR="001261FA">
        <w:t xml:space="preserve">): </w:t>
      </w:r>
      <w:r w:rsidRPr="0038164A">
        <w:rPr>
          <w:i/>
          <w:iCs/>
        </w:rPr>
        <w:t>Misa, druženje, integracija: transnacionalna župna zajednica u Zagrebu</w:t>
      </w:r>
    </w:p>
    <w:p w14:paraId="0E7D9F95" w14:textId="214FDA66" w:rsidR="004628C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t>Ana Opačić</w:t>
      </w:r>
      <w:r w:rsidR="001261FA">
        <w:t xml:space="preserve"> (Studijski centar socijalnog rada, </w:t>
      </w:r>
      <w:r>
        <w:t>Pravni fakultet Zagreb</w:t>
      </w:r>
      <w:r w:rsidR="001261FA">
        <w:t xml:space="preserve">): </w:t>
      </w:r>
      <w:r w:rsidRPr="0038164A">
        <w:rPr>
          <w:i/>
          <w:iCs/>
        </w:rPr>
        <w:t>Mjerenje kulturalne kompetentnosti u javnim službama na primjeru sustava socijalne skrbi</w:t>
      </w:r>
    </w:p>
    <w:p w14:paraId="045FCCEE" w14:textId="36F38E2E" w:rsidR="004628C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t>Dino Vukušić</w:t>
      </w:r>
      <w:r w:rsidR="001261FA">
        <w:t xml:space="preserve">, </w:t>
      </w:r>
      <w:r>
        <w:t xml:space="preserve">Andrej Ivan Nuredinović </w:t>
      </w:r>
      <w:r w:rsidR="001261FA">
        <w:t>(</w:t>
      </w:r>
      <w:r>
        <w:t>Institu</w:t>
      </w:r>
      <w:r w:rsidR="000A456B">
        <w:t>t društvenih znanosti Ivo Pilar</w:t>
      </w:r>
      <w:r w:rsidR="001261FA">
        <w:t xml:space="preserve">): </w:t>
      </w:r>
      <w:r w:rsidRPr="0038164A">
        <w:rPr>
          <w:i/>
          <w:iCs/>
        </w:rPr>
        <w:t>„Kriket u Zagrebu, zar to zbilja postoji?“ – Studija slučaja zagrebačkog kriket kluba Zagreb Assassins</w:t>
      </w:r>
    </w:p>
    <w:p w14:paraId="6A4589F8" w14:textId="00C5A122" w:rsidR="004628CA" w:rsidRPr="0038164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  <w:rPr>
          <w:i/>
          <w:iCs/>
        </w:rPr>
      </w:pPr>
      <w:r>
        <w:t>Gordana Tkalec</w:t>
      </w:r>
      <w:r w:rsidR="004838E0">
        <w:t xml:space="preserve"> </w:t>
      </w:r>
      <w:r w:rsidR="001261FA">
        <w:t>(</w:t>
      </w:r>
      <w:r>
        <w:t>Sveučilište Sjever</w:t>
      </w:r>
      <w:r w:rsidR="001261FA">
        <w:t xml:space="preserve">): </w:t>
      </w:r>
      <w:r w:rsidRPr="0038164A">
        <w:rPr>
          <w:i/>
          <w:iCs/>
        </w:rPr>
        <w:t>Kako zovemo useljenike? Leksik hrvatskih medija</w:t>
      </w:r>
    </w:p>
    <w:p w14:paraId="08CAE230" w14:textId="41D4D8DC" w:rsidR="004628CA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t xml:space="preserve">Željko Uvanović </w:t>
      </w:r>
      <w:r w:rsidR="001261FA">
        <w:t>(</w:t>
      </w:r>
      <w:r>
        <w:t>Filozofski fakultet Sveučilišta u Osijeku</w:t>
      </w:r>
      <w:r w:rsidR="001261FA">
        <w:t xml:space="preserve">): </w:t>
      </w:r>
      <w:r w:rsidRPr="0038164A">
        <w:rPr>
          <w:i/>
          <w:iCs/>
        </w:rPr>
        <w:t>Mi</w:t>
      </w:r>
      <w:r w:rsidR="00BB00E5" w:rsidRPr="0038164A">
        <w:rPr>
          <w:i/>
          <w:iCs/>
        </w:rPr>
        <w:t xml:space="preserve">grant kao građanin novoga kova? </w:t>
      </w:r>
      <w:r w:rsidRPr="0038164A">
        <w:rPr>
          <w:i/>
          <w:iCs/>
        </w:rPr>
        <w:t>O romanu Marice Bodrožić Moj bijeli mir (2014.)</w:t>
      </w:r>
    </w:p>
    <w:p w14:paraId="6A53FEE9" w14:textId="0EEE0E9F" w:rsidR="00E80061" w:rsidRDefault="00E80061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 w:rsidRPr="00E80061">
        <w:t>Dragan Todorović, Dragoljub B. Đorđevć</w:t>
      </w:r>
      <w:r w:rsidR="001261FA">
        <w:t xml:space="preserve"> (</w:t>
      </w:r>
      <w:r w:rsidR="001261FA" w:rsidRPr="00E80061">
        <w:t>Mašinski fakultet</w:t>
      </w:r>
      <w:r w:rsidR="001261FA">
        <w:t>,</w:t>
      </w:r>
      <w:r w:rsidR="001261FA" w:rsidRPr="00E80061">
        <w:t xml:space="preserve"> </w:t>
      </w:r>
      <w:r w:rsidRPr="00E80061">
        <w:t>Univerzitet u Nišu</w:t>
      </w:r>
      <w:r w:rsidR="001261FA">
        <w:t xml:space="preserve">): </w:t>
      </w:r>
      <w:r w:rsidRPr="007A5A09">
        <w:rPr>
          <w:i/>
          <w:iCs/>
        </w:rPr>
        <w:t>Tri perioda rasejanja iz regiona i tri pesme o njima</w:t>
      </w:r>
    </w:p>
    <w:p w14:paraId="336728AE" w14:textId="7A56B915" w:rsidR="002652B5" w:rsidRDefault="004628CA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>
        <w:lastRenderedPageBreak/>
        <w:t>Krešimir Dabo</w:t>
      </w:r>
      <w:r w:rsidR="001261FA">
        <w:t xml:space="preserve">, </w:t>
      </w:r>
      <w:r>
        <w:t>Barbara Poslek</w:t>
      </w:r>
      <w:r w:rsidR="001261FA">
        <w:t xml:space="preserve">, </w:t>
      </w:r>
      <w:r>
        <w:t>Ivana Schildenfeld</w:t>
      </w:r>
      <w:r w:rsidR="001261FA">
        <w:t xml:space="preserve"> (</w:t>
      </w:r>
      <w:r>
        <w:t>Institut za istraživanje migracija</w:t>
      </w:r>
      <w:r w:rsidR="001261FA">
        <w:t xml:space="preserve">, </w:t>
      </w:r>
      <w:r>
        <w:t>Hrvatsko katoličko sveučilište</w:t>
      </w:r>
      <w:r w:rsidR="001261FA">
        <w:t xml:space="preserve">, </w:t>
      </w:r>
      <w:r>
        <w:t>Sveučilište Algebra Bernays</w:t>
      </w:r>
      <w:r w:rsidR="001261FA">
        <w:t>):</w:t>
      </w:r>
      <w:r w:rsidR="00E80061">
        <w:t xml:space="preserve"> </w:t>
      </w:r>
      <w:r w:rsidRPr="007A5A09">
        <w:rPr>
          <w:i/>
          <w:iCs/>
        </w:rPr>
        <w:t>Koliko Generacija Z zna o hrvatskoj nematerijalnoj baštini na UNESCO listama?</w:t>
      </w:r>
    </w:p>
    <w:p w14:paraId="7CB791BC" w14:textId="3D6F53BB" w:rsidR="00131498" w:rsidRDefault="00131498" w:rsidP="0038164A">
      <w:pPr>
        <w:pStyle w:val="ListParagraph"/>
        <w:numPr>
          <w:ilvl w:val="0"/>
          <w:numId w:val="19"/>
        </w:numPr>
        <w:spacing w:after="120" w:line="240" w:lineRule="auto"/>
        <w:ind w:right="567"/>
      </w:pPr>
      <w:r w:rsidRPr="00131498">
        <w:t>Ingeborg Matečić</w:t>
      </w:r>
      <w:r w:rsidR="001261FA">
        <w:t xml:space="preserve"> (</w:t>
      </w:r>
      <w:r w:rsidRPr="00131498">
        <w:t>Ekonomski fakultet</w:t>
      </w:r>
      <w:r w:rsidR="001261FA">
        <w:t>,</w:t>
      </w:r>
      <w:r w:rsidRPr="00131498">
        <w:t xml:space="preserve"> Sveučilište u Zagrebu</w:t>
      </w:r>
      <w:r w:rsidR="001261FA">
        <w:t xml:space="preserve">): </w:t>
      </w:r>
      <w:r w:rsidRPr="0038164A">
        <w:rPr>
          <w:i/>
          <w:iCs/>
        </w:rPr>
        <w:t>Heritage Tourism and Social Wellbeing: Conceptualizing Interactions and Implications</w:t>
      </w:r>
    </w:p>
    <w:p w14:paraId="34B70D3F" w14:textId="281A73F6" w:rsidR="004628CA" w:rsidRDefault="004628CA" w:rsidP="004628CA"/>
    <w:p w14:paraId="2A495DFE" w14:textId="77777777" w:rsidR="001261FA" w:rsidRDefault="00775252" w:rsidP="004628CA">
      <w:pPr>
        <w:rPr>
          <w:b/>
        </w:rPr>
      </w:pPr>
      <w:r>
        <w:rPr>
          <w:b/>
        </w:rPr>
        <w:t>M</w:t>
      </w:r>
      <w:r w:rsidR="000F4946">
        <w:rPr>
          <w:b/>
        </w:rPr>
        <w:t>igracije</w:t>
      </w:r>
      <w:r>
        <w:rPr>
          <w:b/>
        </w:rPr>
        <w:t xml:space="preserve"> i povijest</w:t>
      </w:r>
      <w:r w:rsidR="009C5A94" w:rsidRPr="004775D0">
        <w:rPr>
          <w:b/>
        </w:rPr>
        <w:t xml:space="preserve"> </w:t>
      </w:r>
      <w:r w:rsidR="000F4946">
        <w:rPr>
          <w:b/>
        </w:rPr>
        <w:t>(13</w:t>
      </w:r>
      <w:r w:rsidR="00A71DCE" w:rsidRPr="004775D0">
        <w:rPr>
          <w:b/>
        </w:rPr>
        <w:t>)</w:t>
      </w:r>
    </w:p>
    <w:p w14:paraId="6D840C57" w14:textId="2C84226D" w:rsidR="004628CA" w:rsidRDefault="001261FA" w:rsidP="004628CA">
      <w:r>
        <w:rPr>
          <w:b/>
        </w:rPr>
        <w:t xml:space="preserve">Moderatori: </w:t>
      </w:r>
      <w:r w:rsidR="00BB6FEE" w:rsidRPr="00BB6FEE">
        <w:t>Dubravka</w:t>
      </w:r>
      <w:r w:rsidR="00432C90">
        <w:t xml:space="preserve"> Mlinarić, Sanja Lazanin</w:t>
      </w:r>
    </w:p>
    <w:p w14:paraId="1260F362" w14:textId="279CC4B5" w:rsidR="001261FA" w:rsidRPr="001261FA" w:rsidRDefault="001261FA" w:rsidP="004628CA">
      <w:pPr>
        <w:rPr>
          <w:b/>
          <w:bCs/>
        </w:rPr>
      </w:pPr>
      <w:r w:rsidRPr="001261FA">
        <w:rPr>
          <w:b/>
          <w:bCs/>
        </w:rPr>
        <w:t>Izlaganja:</w:t>
      </w:r>
    </w:p>
    <w:p w14:paraId="7DDA595E" w14:textId="54AA4E71" w:rsidR="000F4946" w:rsidRDefault="000F4946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 w:rsidRPr="000F4946">
        <w:t>Ivan Tepeš</w:t>
      </w:r>
      <w:r w:rsidR="00D72D4D">
        <w:t xml:space="preserve"> (</w:t>
      </w:r>
      <w:r w:rsidRPr="000F4946">
        <w:t>Hrvatska matica iseljenika</w:t>
      </w:r>
      <w:r w:rsidR="00D72D4D">
        <w:t xml:space="preserve">): </w:t>
      </w:r>
      <w:r w:rsidRPr="0038164A">
        <w:rPr>
          <w:i/>
          <w:iCs/>
        </w:rPr>
        <w:t>Počeci djelovanja Zavoda za migracije i narodnosti i uloga Franje Tuđmana</w:t>
      </w:r>
    </w:p>
    <w:p w14:paraId="3CA35D6A" w14:textId="303C8A39" w:rsidR="004B37B5" w:rsidRDefault="004B37B5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 w:rsidRPr="004B37B5">
        <w:t>Anđelo Maly, Ivan Benaković</w:t>
      </w:r>
      <w:r w:rsidR="00D72D4D">
        <w:t xml:space="preserve"> (</w:t>
      </w:r>
      <w:r w:rsidRPr="004B37B5">
        <w:t>Katolički bogoslovni fakultet u Zagrebu</w:t>
      </w:r>
      <w:r w:rsidR="00D72D4D">
        <w:t>,</w:t>
      </w:r>
      <w:r w:rsidRPr="004B37B5">
        <w:t xml:space="preserve"> Katolički bogoslovni fakultet u Đakovu</w:t>
      </w:r>
      <w:r w:rsidR="00D72D4D">
        <w:t xml:space="preserve">): </w:t>
      </w:r>
      <w:r w:rsidRPr="007A5A09">
        <w:rPr>
          <w:i/>
          <w:iCs/>
        </w:rPr>
        <w:t>Biblijske slike migracije</w:t>
      </w:r>
    </w:p>
    <w:p w14:paraId="6243857F" w14:textId="6F2DCCCF" w:rsidR="004628CA" w:rsidRDefault="00BB00E5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Stjepan Tot</w:t>
      </w:r>
      <w:r w:rsidR="00D72D4D">
        <w:t xml:space="preserve">: </w:t>
      </w:r>
      <w:r w:rsidR="004628CA" w:rsidRPr="0038164A">
        <w:rPr>
          <w:i/>
          <w:iCs/>
        </w:rPr>
        <w:t>Imigracija u župu Brgat 1860.-1918. godine</w:t>
      </w:r>
    </w:p>
    <w:p w14:paraId="536538BF" w14:textId="4CAFE084" w:rsidR="004628CA" w:rsidRDefault="00C85C79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Dubravka Mlinarić</w:t>
      </w:r>
      <w:r w:rsidR="00D72D4D">
        <w:t>,</w:t>
      </w:r>
      <w:r>
        <w:t xml:space="preserve"> </w:t>
      </w:r>
      <w:r w:rsidR="004628CA">
        <w:t>Kristina Rupert</w:t>
      </w:r>
      <w:r w:rsidR="00D72D4D">
        <w:t xml:space="preserve"> (</w:t>
      </w:r>
      <w:r w:rsidR="004628CA">
        <w:t>Ins</w:t>
      </w:r>
      <w:r>
        <w:t>titut za istraživanje migracija</w:t>
      </w:r>
      <w:r w:rsidR="00D72D4D">
        <w:t>,</w:t>
      </w:r>
      <w:r>
        <w:t xml:space="preserve"> </w:t>
      </w:r>
      <w:r w:rsidR="004628CA">
        <w:t>Turistička zajednica Zlatni Papuk</w:t>
      </w:r>
      <w:r w:rsidR="00D72D4D">
        <w:t xml:space="preserve">): </w:t>
      </w:r>
      <w:r w:rsidR="004628CA">
        <w:t>Doprinos stranaca boljem poznavanju hrvatskog povijesnog prostora: austrijski vojni kartografi i topografi 18. stoljeća</w:t>
      </w:r>
    </w:p>
    <w:p w14:paraId="6D3EC888" w14:textId="53C65769" w:rsidR="004B37B5" w:rsidRDefault="004B37B5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 w:rsidRPr="004B37B5">
        <w:t>Sanja Lazanin</w:t>
      </w:r>
      <w:r w:rsidR="00D72D4D">
        <w:t xml:space="preserve">, </w:t>
      </w:r>
      <w:r w:rsidRPr="004B37B5">
        <w:t>Iva Mandušić</w:t>
      </w:r>
      <w:r w:rsidR="00D72D4D">
        <w:t xml:space="preserve"> (</w:t>
      </w:r>
      <w:r w:rsidRPr="004B37B5">
        <w:t>Institut za istraživanje migracija</w:t>
      </w:r>
      <w:r w:rsidR="00D72D4D">
        <w:t xml:space="preserve">, </w:t>
      </w:r>
      <w:r w:rsidRPr="004B37B5">
        <w:t>Leksikografski zavod „Miroslav Krleža</w:t>
      </w:r>
      <w:r w:rsidR="00D72D4D">
        <w:t xml:space="preserve">): </w:t>
      </w:r>
      <w:r w:rsidRPr="0038164A">
        <w:rPr>
          <w:i/>
          <w:iCs/>
        </w:rPr>
        <w:t>Doprinos osoba stranog podrijetla hrvatskoj kulturi i znanosti: Stephan Schulzer von Müggenburg i Michael von Kunitsch</w:t>
      </w:r>
    </w:p>
    <w:p w14:paraId="1C9FFEBF" w14:textId="2C983508" w:rsidR="004628CA" w:rsidRDefault="004628CA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Hrvoje Njavro</w:t>
      </w:r>
      <w:r w:rsidR="00D72D4D">
        <w:t xml:space="preserve"> (</w:t>
      </w:r>
      <w:r>
        <w:t>doktorand doktorskog studija povijesti na H</w:t>
      </w:r>
      <w:r w:rsidR="004B37B5">
        <w:t>rvatskom katoličkom sveučilištu</w:t>
      </w:r>
      <w:r w:rsidR="00D72D4D">
        <w:t xml:space="preserve">): </w:t>
      </w:r>
      <w:r w:rsidRPr="0038164A">
        <w:rPr>
          <w:i/>
          <w:iCs/>
        </w:rPr>
        <w:t>Prilike u Zadru i Zadarskoj nadbiskupiji između dva svjetska rata kao uzroci prisilnog egzodusa zadarskog nadbiskupa Pietra Doima Munzanija 1948. godine</w:t>
      </w:r>
    </w:p>
    <w:p w14:paraId="40FCAA3F" w14:textId="06D64048" w:rsidR="00C85C79" w:rsidRDefault="00C85C79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 w:rsidRPr="00C85C79">
        <w:t>Vanja Zlatović</w:t>
      </w:r>
      <w:r w:rsidR="00D72D4D">
        <w:t xml:space="preserve">: </w:t>
      </w:r>
      <w:r w:rsidRPr="00C85C79">
        <w:t>Značaj dualističkog ustroja Austro-ugarske monarhije na hrvatski i druge nacionalne identitete u Slavoniji 1867.-1880.</w:t>
      </w:r>
    </w:p>
    <w:p w14:paraId="381C09F4" w14:textId="78D0FDFB" w:rsidR="004628CA" w:rsidRDefault="004628CA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 xml:space="preserve">Marinko </w:t>
      </w:r>
      <w:r w:rsidR="00BB00E5">
        <w:t>Marić</w:t>
      </w:r>
      <w:r w:rsidR="00D72D4D">
        <w:t xml:space="preserve"> (Studij Povijest Jadrana i Mediterana, </w:t>
      </w:r>
      <w:r w:rsidR="00BB00E5">
        <w:t>Sveučilište u Dubrovniku</w:t>
      </w:r>
      <w:r w:rsidR="00D72D4D">
        <w:t xml:space="preserve">): </w:t>
      </w:r>
      <w:r w:rsidRPr="007A5A09">
        <w:rPr>
          <w:i/>
          <w:iCs/>
        </w:rPr>
        <w:t>Etnička slika doseljenika u Trebinje nakon austro-ugarske okupacije 1878. godine</w:t>
      </w:r>
    </w:p>
    <w:p w14:paraId="26B6B207" w14:textId="20622207" w:rsidR="004628CA" w:rsidRDefault="004628CA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Elizabeta Mađarević</w:t>
      </w:r>
      <w:r w:rsidR="00D72D4D">
        <w:t xml:space="preserve">: </w:t>
      </w:r>
      <w:r w:rsidRPr="0038164A">
        <w:rPr>
          <w:i/>
          <w:iCs/>
        </w:rPr>
        <w:t>Povijesni razvoj kulturnih ratova na Zapadu i njihova reprodukcija u politici imigracije</w:t>
      </w:r>
      <w:r>
        <w:t xml:space="preserve"> </w:t>
      </w:r>
    </w:p>
    <w:p w14:paraId="49D88EF5" w14:textId="14BFC345" w:rsidR="00842046" w:rsidRDefault="002652B5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 w:rsidRPr="002652B5">
        <w:t>Vanja Zlatović</w:t>
      </w:r>
      <w:r w:rsidR="00D72D4D">
        <w:t xml:space="preserve">: </w:t>
      </w:r>
      <w:r w:rsidRPr="0038164A">
        <w:rPr>
          <w:i/>
          <w:iCs/>
        </w:rPr>
        <w:t>Značaj dualističkog ustroja Austro-ugarske monarhije na hrvatski i druge nacionalne identitete u Slavoniji 1867.</w:t>
      </w:r>
      <w:r w:rsidR="00D72D4D" w:rsidRPr="0038164A">
        <w:rPr>
          <w:i/>
          <w:iCs/>
        </w:rPr>
        <w:t xml:space="preserve"> </w:t>
      </w:r>
      <w:r w:rsidRPr="0038164A">
        <w:rPr>
          <w:i/>
          <w:iCs/>
        </w:rPr>
        <w:t>-</w:t>
      </w:r>
      <w:r w:rsidR="00D72D4D" w:rsidRPr="0038164A">
        <w:rPr>
          <w:i/>
          <w:iCs/>
        </w:rPr>
        <w:t xml:space="preserve"> </w:t>
      </w:r>
      <w:r w:rsidRPr="0038164A">
        <w:rPr>
          <w:i/>
          <w:iCs/>
        </w:rPr>
        <w:t>1880.</w:t>
      </w:r>
    </w:p>
    <w:p w14:paraId="13F133BC" w14:textId="239A3211" w:rsidR="00F70580" w:rsidRDefault="00F70580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Matijas Baković</w:t>
      </w:r>
      <w:r w:rsidR="00D72D4D">
        <w:t xml:space="preserve"> (</w:t>
      </w:r>
      <w:r>
        <w:t>Institut za istraživanje migracija</w:t>
      </w:r>
      <w:r w:rsidR="00D72D4D">
        <w:t xml:space="preserve">): </w:t>
      </w:r>
      <w:r w:rsidRPr="0038164A">
        <w:rPr>
          <w:i/>
          <w:iCs/>
        </w:rPr>
        <w:t>Naša ognjišta o iseljavanju na "privremeni rad" iz Hercegovine tijekom 1970-ih</w:t>
      </w:r>
    </w:p>
    <w:p w14:paraId="275A67E6" w14:textId="212162E7" w:rsidR="00F70580" w:rsidRDefault="00F70580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Nikolina Židek</w:t>
      </w:r>
      <w:r w:rsidR="00D72D4D">
        <w:t xml:space="preserve"> (</w:t>
      </w:r>
      <w:r>
        <w:t>IE University Madrid Universidad Carlos III de Madrid</w:t>
      </w:r>
      <w:r w:rsidR="00D72D4D">
        <w:t xml:space="preserve">): </w:t>
      </w:r>
      <w:r w:rsidRPr="0038164A">
        <w:rPr>
          <w:i/>
          <w:iCs/>
        </w:rPr>
        <w:t>Živjela slobodna Hrvatska! Hrvatska politička emigracija u Francovoj Španjolskoj (1945.-1975.)</w:t>
      </w:r>
    </w:p>
    <w:p w14:paraId="5250A9A9" w14:textId="0EF9244C" w:rsidR="00F70580" w:rsidRPr="00767D4D" w:rsidRDefault="00F70580" w:rsidP="0038164A">
      <w:pPr>
        <w:pStyle w:val="ListParagraph"/>
        <w:numPr>
          <w:ilvl w:val="0"/>
          <w:numId w:val="20"/>
        </w:numPr>
        <w:spacing w:after="120" w:line="240" w:lineRule="auto"/>
        <w:ind w:right="567"/>
      </w:pPr>
      <w:r>
        <w:t>Natalia Vedrić</w:t>
      </w:r>
      <w:r w:rsidR="00D72D4D">
        <w:t xml:space="preserve">: </w:t>
      </w:r>
      <w:r w:rsidRPr="0038164A">
        <w:rPr>
          <w:i/>
          <w:iCs/>
        </w:rPr>
        <w:t>Troublemakers and terrorists: Croatian political violence, Australian Croatians and the case of the Croatian Six</w:t>
      </w:r>
    </w:p>
    <w:p w14:paraId="192DBB76" w14:textId="77777777" w:rsidR="00767D4D" w:rsidRDefault="00767D4D" w:rsidP="00767D4D">
      <w:pPr>
        <w:spacing w:after="120" w:line="240" w:lineRule="auto"/>
        <w:ind w:right="567"/>
      </w:pPr>
    </w:p>
    <w:p w14:paraId="0DB5BE8F" w14:textId="07EA45A9" w:rsidR="00767D4D" w:rsidRPr="00767D4D" w:rsidRDefault="00767D4D" w:rsidP="00767D4D">
      <w:pPr>
        <w:spacing w:after="120" w:line="240" w:lineRule="auto"/>
        <w:ind w:right="567"/>
        <w:rPr>
          <w:rFonts w:eastAsia="Times New Roman" w:cstheme="minorHAnsi"/>
          <w:b/>
          <w:bCs/>
          <w:color w:val="000000"/>
          <w:lang w:eastAsia="en-GB"/>
        </w:rPr>
      </w:pPr>
      <w:r w:rsidRPr="00767D4D">
        <w:rPr>
          <w:rFonts w:eastAsia="Times New Roman" w:cstheme="minorHAnsi"/>
          <w:b/>
          <w:bCs/>
          <w:color w:val="000000"/>
          <w:lang w:eastAsia="en-GB"/>
        </w:rPr>
        <w:t>Otočne migracije i mobilnosti – utjecaj na lokalne zajednice, baštine i razvoj (6)</w:t>
      </w:r>
    </w:p>
    <w:p w14:paraId="2FAF1037" w14:textId="6C8057B7" w:rsidR="00767D4D" w:rsidRDefault="00767D4D" w:rsidP="00767D4D">
      <w:pPr>
        <w:spacing w:after="120" w:line="240" w:lineRule="auto"/>
        <w:ind w:right="567"/>
        <w:rPr>
          <w:rFonts w:cstheme="minorHAnsi"/>
        </w:rPr>
      </w:pPr>
      <w:r w:rsidRPr="00767D4D">
        <w:rPr>
          <w:rFonts w:cstheme="minorHAnsi"/>
          <w:b/>
          <w:bCs/>
        </w:rPr>
        <w:t>Moderatori:</w:t>
      </w:r>
      <w:r>
        <w:rPr>
          <w:rFonts w:cstheme="minorHAnsi"/>
        </w:rPr>
        <w:t xml:space="preserve"> Ana Perinić Lewis, Olga Orlić</w:t>
      </w:r>
    </w:p>
    <w:p w14:paraId="38D26CEA" w14:textId="2E65DFEF" w:rsidR="00767D4D" w:rsidRPr="00767D4D" w:rsidRDefault="00767D4D" w:rsidP="00767D4D">
      <w:pPr>
        <w:spacing w:after="120" w:line="240" w:lineRule="auto"/>
        <w:ind w:right="567"/>
        <w:rPr>
          <w:rFonts w:cstheme="minorHAnsi"/>
          <w:b/>
          <w:bCs/>
        </w:rPr>
      </w:pPr>
      <w:r w:rsidRPr="00767D4D">
        <w:rPr>
          <w:rFonts w:cstheme="minorHAnsi"/>
          <w:b/>
          <w:bCs/>
        </w:rPr>
        <w:t>Izlaganja:</w:t>
      </w:r>
    </w:p>
    <w:p w14:paraId="359BB360" w14:textId="77777777" w:rsidR="00767D4D" w:rsidRDefault="00767D4D" w:rsidP="00767D4D">
      <w:pPr>
        <w:spacing w:after="120" w:line="240" w:lineRule="auto"/>
        <w:ind w:right="567"/>
        <w:rPr>
          <w:rFonts w:cstheme="minorHAnsi"/>
        </w:rPr>
      </w:pPr>
    </w:p>
    <w:p w14:paraId="56BBF2E4" w14:textId="77777777" w:rsidR="00767D4D" w:rsidRPr="001261FA" w:rsidRDefault="00767D4D" w:rsidP="00767D4D">
      <w:pPr>
        <w:pStyle w:val="ListParagraph"/>
        <w:numPr>
          <w:ilvl w:val="0"/>
          <w:numId w:val="21"/>
        </w:numPr>
        <w:spacing w:after="120" w:line="240" w:lineRule="auto"/>
        <w:ind w:right="567"/>
      </w:pPr>
      <w:r w:rsidRPr="00131498">
        <w:t>Olga Orlić</w:t>
      </w:r>
      <w:r>
        <w:t xml:space="preserve"> (</w:t>
      </w:r>
      <w:r w:rsidRPr="00131498">
        <w:t>Institut za etnologiju i folkloristiku</w:t>
      </w:r>
      <w:r>
        <w:t xml:space="preserve">): </w:t>
      </w:r>
      <w:r w:rsidRPr="0038164A">
        <w:rPr>
          <w:i/>
          <w:iCs/>
        </w:rPr>
        <w:t>Stari i novi pomorci. Transformacije radnih migracija pomoraca</w:t>
      </w:r>
      <w:r w:rsidRPr="007A5A09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745CD8A6" w14:textId="77777777" w:rsidR="00767D4D" w:rsidRDefault="00767D4D" w:rsidP="00767D4D">
      <w:pPr>
        <w:pStyle w:val="ListParagraph"/>
        <w:numPr>
          <w:ilvl w:val="0"/>
          <w:numId w:val="21"/>
        </w:numPr>
        <w:spacing w:after="120" w:line="240" w:lineRule="auto"/>
        <w:ind w:right="567"/>
      </w:pPr>
      <w:r w:rsidRPr="004B37B5">
        <w:lastRenderedPageBreak/>
        <w:t>Dragan Nimac</w:t>
      </w:r>
      <w:r>
        <w:t xml:space="preserve"> (</w:t>
      </w:r>
      <w:r w:rsidRPr="004B37B5">
        <w:t>Institut za istraživanje migracija</w:t>
      </w:r>
      <w:r>
        <w:t xml:space="preserve">): </w:t>
      </w:r>
      <w:r w:rsidRPr="0038164A">
        <w:rPr>
          <w:i/>
          <w:iCs/>
        </w:rPr>
        <w:t>Kulturni identitet hrvatskih otoka u vrtlogu migracijskih procesa. Analiza sadržaja novina Slobodna Dalmacija</w:t>
      </w:r>
    </w:p>
    <w:p w14:paraId="28F03D16" w14:textId="77777777" w:rsidR="00767D4D" w:rsidRPr="00767D4D" w:rsidRDefault="00767D4D" w:rsidP="00767D4D">
      <w:pPr>
        <w:pStyle w:val="ListParagraph"/>
        <w:numPr>
          <w:ilvl w:val="0"/>
          <w:numId w:val="21"/>
        </w:numPr>
        <w:spacing w:after="120" w:line="240" w:lineRule="auto"/>
        <w:ind w:right="567"/>
      </w:pPr>
      <w:r w:rsidRPr="00131498">
        <w:t>Marina Blagaić, Dora Dunatov, Iva Niemčić</w:t>
      </w:r>
      <w:r>
        <w:t xml:space="preserve"> (</w:t>
      </w:r>
      <w:r w:rsidRPr="00131498">
        <w:t>Institut za etnologiju i folkloristiku</w:t>
      </w:r>
      <w:r>
        <w:t xml:space="preserve">): </w:t>
      </w:r>
      <w:r w:rsidRPr="007A5A09">
        <w:rPr>
          <w:i/>
          <w:iCs/>
        </w:rPr>
        <w:t>Pučke pobožnosti kao mjesta povrataka na otok i reprodukcije pripadanja zajednici</w:t>
      </w:r>
    </w:p>
    <w:p w14:paraId="71514119" w14:textId="53588412" w:rsidR="00767D4D" w:rsidRDefault="00767D4D" w:rsidP="00767D4D">
      <w:pPr>
        <w:pStyle w:val="ListParagraph"/>
        <w:numPr>
          <w:ilvl w:val="0"/>
          <w:numId w:val="21"/>
        </w:numPr>
        <w:spacing w:after="120" w:line="240" w:lineRule="auto"/>
        <w:ind w:right="567"/>
        <w:jc w:val="both"/>
      </w:pPr>
      <w:r>
        <w:t>M</w:t>
      </w:r>
      <w:r w:rsidRPr="00CF40BF">
        <w:t>atea Zajc Petranović</w:t>
      </w:r>
      <w:r>
        <w:t xml:space="preserve">, </w:t>
      </w:r>
      <w:r w:rsidRPr="00CF40BF">
        <w:t>Petra Rajić Šikanjić</w:t>
      </w:r>
      <w:r>
        <w:t>,</w:t>
      </w:r>
      <w:r w:rsidRPr="00CF40BF">
        <w:t xml:space="preserve"> Marijana Peričić Salihović</w:t>
      </w:r>
      <w:r>
        <w:t xml:space="preserve"> (</w:t>
      </w:r>
      <w:r w:rsidRPr="00CF40BF">
        <w:t>Institut za antropologiju, Zagreb</w:t>
      </w:r>
      <w:r>
        <w:t xml:space="preserve">): </w:t>
      </w:r>
      <w:r w:rsidRPr="007A5A09">
        <w:rPr>
          <w:i/>
          <w:iCs/>
        </w:rPr>
        <w:t>Migracijski procesi i populacijska struktura Hrvatske - 50 godina iskustva Instituta za antropologiju</w:t>
      </w:r>
    </w:p>
    <w:p w14:paraId="7F42BE4B" w14:textId="2293CA97" w:rsidR="00767D4D" w:rsidRPr="00767D4D" w:rsidRDefault="00767D4D" w:rsidP="00767D4D">
      <w:pPr>
        <w:pStyle w:val="ListParagraph"/>
        <w:numPr>
          <w:ilvl w:val="0"/>
          <w:numId w:val="21"/>
        </w:numPr>
        <w:spacing w:after="120" w:line="240" w:lineRule="auto"/>
        <w:ind w:right="567"/>
      </w:pPr>
      <w:r w:rsidRPr="00767D4D">
        <w:rPr>
          <w:rFonts w:cstheme="minorHAnsi"/>
        </w:rPr>
        <w:t>Ingeborg Matečić</w:t>
      </w:r>
      <w:r>
        <w:rPr>
          <w:rFonts w:cstheme="minorHAnsi"/>
        </w:rPr>
        <w:t xml:space="preserve">, </w:t>
      </w:r>
      <w:r w:rsidRPr="00767D4D">
        <w:rPr>
          <w:rFonts w:cstheme="minorHAnsi"/>
        </w:rPr>
        <w:t>Vjekoslav Barišić</w:t>
      </w:r>
      <w:r>
        <w:rPr>
          <w:rFonts w:cstheme="minorHAnsi"/>
        </w:rPr>
        <w:t xml:space="preserve"> (</w:t>
      </w:r>
      <w:r w:rsidRPr="00767D4D">
        <w:rPr>
          <w:rFonts w:cstheme="minorHAnsi"/>
        </w:rPr>
        <w:t>Ekonomski fakultet, Sveučilište u Zagrebu</w:t>
      </w:r>
      <w:r>
        <w:rPr>
          <w:rFonts w:cstheme="minorHAnsi"/>
        </w:rPr>
        <w:t xml:space="preserve">): </w:t>
      </w:r>
      <w:r w:rsidRPr="00767D4D">
        <w:rPr>
          <w:rFonts w:cstheme="minorHAnsi"/>
          <w:i/>
          <w:iCs/>
        </w:rPr>
        <w:t>Komparativna analiza konkurentnosti turističkih destinacija otoka Hvara i otoka Korčule</w:t>
      </w:r>
    </w:p>
    <w:p w14:paraId="4D197E80" w14:textId="05623443" w:rsidR="00662119" w:rsidRPr="00767D4D" w:rsidRDefault="00767D4D" w:rsidP="00662119">
      <w:pPr>
        <w:pStyle w:val="ListParagraph"/>
        <w:numPr>
          <w:ilvl w:val="0"/>
          <w:numId w:val="21"/>
        </w:numPr>
        <w:spacing w:after="120" w:line="240" w:lineRule="auto"/>
        <w:ind w:right="567"/>
      </w:pPr>
      <w:r w:rsidRPr="00131498">
        <w:t>Ana Perinić Lewis Tomislav Oroz</w:t>
      </w:r>
      <w:r>
        <w:t xml:space="preserve"> (</w:t>
      </w:r>
      <w:r w:rsidRPr="00131498">
        <w:t>Institut za istraživanje migracija</w:t>
      </w:r>
      <w:r>
        <w:t xml:space="preserve">, </w:t>
      </w:r>
      <w:r w:rsidRPr="00131498">
        <w:t>Odjel za etnologiju i antropologiju Sveučilišta u Zadru</w:t>
      </w:r>
      <w:r>
        <w:t xml:space="preserve">): </w:t>
      </w:r>
      <w:r w:rsidRPr="007A5A09">
        <w:rPr>
          <w:i/>
          <w:iCs/>
        </w:rPr>
        <w:t>Novi Hvarani – doći, ostati i postati otočanin</w:t>
      </w:r>
    </w:p>
    <w:sectPr w:rsidR="00662119" w:rsidRPr="0076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6D82"/>
    <w:multiLevelType w:val="hybridMultilevel"/>
    <w:tmpl w:val="E42C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393C"/>
    <w:multiLevelType w:val="hybridMultilevel"/>
    <w:tmpl w:val="FDAEC71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6548EF"/>
    <w:multiLevelType w:val="hybridMultilevel"/>
    <w:tmpl w:val="3F7848AA"/>
    <w:lvl w:ilvl="0" w:tplc="F5DA67F4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6410C8A"/>
    <w:multiLevelType w:val="hybridMultilevel"/>
    <w:tmpl w:val="5E0C8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00CBE"/>
    <w:multiLevelType w:val="hybridMultilevel"/>
    <w:tmpl w:val="EB000F64"/>
    <w:lvl w:ilvl="0" w:tplc="F5DA67F4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E824D45"/>
    <w:multiLevelType w:val="hybridMultilevel"/>
    <w:tmpl w:val="0EDED09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A9336E"/>
    <w:multiLevelType w:val="hybridMultilevel"/>
    <w:tmpl w:val="A5EA9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6A1"/>
    <w:multiLevelType w:val="hybridMultilevel"/>
    <w:tmpl w:val="2C308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153E"/>
    <w:multiLevelType w:val="hybridMultilevel"/>
    <w:tmpl w:val="25827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826D0"/>
    <w:multiLevelType w:val="hybridMultilevel"/>
    <w:tmpl w:val="87A68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02BAF"/>
    <w:multiLevelType w:val="hybridMultilevel"/>
    <w:tmpl w:val="2F8C589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C0273B"/>
    <w:multiLevelType w:val="hybridMultilevel"/>
    <w:tmpl w:val="77B83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4053"/>
    <w:multiLevelType w:val="hybridMultilevel"/>
    <w:tmpl w:val="70E4397C"/>
    <w:lvl w:ilvl="0" w:tplc="FFFFFFFF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45010BD9"/>
    <w:multiLevelType w:val="hybridMultilevel"/>
    <w:tmpl w:val="70E4397C"/>
    <w:lvl w:ilvl="0" w:tplc="F5DA67F4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9DA6CBF"/>
    <w:multiLevelType w:val="hybridMultilevel"/>
    <w:tmpl w:val="7A5E0B1C"/>
    <w:lvl w:ilvl="0" w:tplc="F5DA67F4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AC65E97"/>
    <w:multiLevelType w:val="hybridMultilevel"/>
    <w:tmpl w:val="3266C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7075"/>
    <w:multiLevelType w:val="hybridMultilevel"/>
    <w:tmpl w:val="10DC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54995"/>
    <w:multiLevelType w:val="hybridMultilevel"/>
    <w:tmpl w:val="220CA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509DF"/>
    <w:multiLevelType w:val="hybridMultilevel"/>
    <w:tmpl w:val="A43C2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76EE1"/>
    <w:multiLevelType w:val="hybridMultilevel"/>
    <w:tmpl w:val="DCA2CE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7E52DB"/>
    <w:multiLevelType w:val="hybridMultilevel"/>
    <w:tmpl w:val="467A2CC2"/>
    <w:lvl w:ilvl="0" w:tplc="8E0019F2">
      <w:start w:val="1"/>
      <w:numFmt w:val="decimal"/>
      <w:lvlText w:val="%1."/>
      <w:lvlJc w:val="left"/>
      <w:pPr>
        <w:ind w:left="1287" w:hanging="360"/>
      </w:pPr>
      <w:rPr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4969901">
    <w:abstractNumId w:val="3"/>
  </w:num>
  <w:num w:numId="2" w16cid:durableId="265038816">
    <w:abstractNumId w:val="16"/>
  </w:num>
  <w:num w:numId="3" w16cid:durableId="1361279375">
    <w:abstractNumId w:val="9"/>
  </w:num>
  <w:num w:numId="4" w16cid:durableId="1125350677">
    <w:abstractNumId w:val="8"/>
  </w:num>
  <w:num w:numId="5" w16cid:durableId="1829440576">
    <w:abstractNumId w:val="0"/>
  </w:num>
  <w:num w:numId="6" w16cid:durableId="1785731159">
    <w:abstractNumId w:val="6"/>
  </w:num>
  <w:num w:numId="7" w16cid:durableId="147941155">
    <w:abstractNumId w:val="15"/>
  </w:num>
  <w:num w:numId="8" w16cid:durableId="1041587710">
    <w:abstractNumId w:val="17"/>
  </w:num>
  <w:num w:numId="9" w16cid:durableId="1806384793">
    <w:abstractNumId w:val="11"/>
  </w:num>
  <w:num w:numId="10" w16cid:durableId="1821581704">
    <w:abstractNumId w:val="7"/>
  </w:num>
  <w:num w:numId="11" w16cid:durableId="1644970960">
    <w:abstractNumId w:val="18"/>
  </w:num>
  <w:num w:numId="12" w16cid:durableId="1599825556">
    <w:abstractNumId w:val="5"/>
  </w:num>
  <w:num w:numId="13" w16cid:durableId="1411805367">
    <w:abstractNumId w:val="19"/>
  </w:num>
  <w:num w:numId="14" w16cid:durableId="512037581">
    <w:abstractNumId w:val="1"/>
  </w:num>
  <w:num w:numId="15" w16cid:durableId="1263954418">
    <w:abstractNumId w:val="10"/>
  </w:num>
  <w:num w:numId="16" w16cid:durableId="1006788026">
    <w:abstractNumId w:val="20"/>
  </w:num>
  <w:num w:numId="17" w16cid:durableId="1832214917">
    <w:abstractNumId w:val="2"/>
  </w:num>
  <w:num w:numId="18" w16cid:durableId="128134398">
    <w:abstractNumId w:val="13"/>
  </w:num>
  <w:num w:numId="19" w16cid:durableId="343553916">
    <w:abstractNumId w:val="14"/>
  </w:num>
  <w:num w:numId="20" w16cid:durableId="1300572766">
    <w:abstractNumId w:val="4"/>
  </w:num>
  <w:num w:numId="21" w16cid:durableId="1903370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CA"/>
    <w:rsid w:val="00020DBB"/>
    <w:rsid w:val="00081008"/>
    <w:rsid w:val="000978C8"/>
    <w:rsid w:val="000A456B"/>
    <w:rsid w:val="000F4946"/>
    <w:rsid w:val="000F6637"/>
    <w:rsid w:val="00101060"/>
    <w:rsid w:val="00106AAD"/>
    <w:rsid w:val="001246FF"/>
    <w:rsid w:val="001261FA"/>
    <w:rsid w:val="00131498"/>
    <w:rsid w:val="00160D32"/>
    <w:rsid w:val="00196AF2"/>
    <w:rsid w:val="002652B5"/>
    <w:rsid w:val="002C140C"/>
    <w:rsid w:val="002E3888"/>
    <w:rsid w:val="0031104C"/>
    <w:rsid w:val="0034422B"/>
    <w:rsid w:val="00366C69"/>
    <w:rsid w:val="0038164A"/>
    <w:rsid w:val="003C0627"/>
    <w:rsid w:val="00432C90"/>
    <w:rsid w:val="004628CA"/>
    <w:rsid w:val="004775D0"/>
    <w:rsid w:val="004838E0"/>
    <w:rsid w:val="004B37B5"/>
    <w:rsid w:val="004D388C"/>
    <w:rsid w:val="005601F7"/>
    <w:rsid w:val="00616BD5"/>
    <w:rsid w:val="00630BF0"/>
    <w:rsid w:val="00645333"/>
    <w:rsid w:val="00662119"/>
    <w:rsid w:val="00767D4D"/>
    <w:rsid w:val="00775252"/>
    <w:rsid w:val="0078771D"/>
    <w:rsid w:val="007A5A09"/>
    <w:rsid w:val="007D505A"/>
    <w:rsid w:val="007E386E"/>
    <w:rsid w:val="00824E07"/>
    <w:rsid w:val="00842046"/>
    <w:rsid w:val="0085657A"/>
    <w:rsid w:val="008748AD"/>
    <w:rsid w:val="00883414"/>
    <w:rsid w:val="00922504"/>
    <w:rsid w:val="009B0390"/>
    <w:rsid w:val="009B3981"/>
    <w:rsid w:val="009C5A94"/>
    <w:rsid w:val="00A122AE"/>
    <w:rsid w:val="00A124DB"/>
    <w:rsid w:val="00A20CCB"/>
    <w:rsid w:val="00A6168F"/>
    <w:rsid w:val="00A71DCE"/>
    <w:rsid w:val="00A72A42"/>
    <w:rsid w:val="00A903B0"/>
    <w:rsid w:val="00B81F9A"/>
    <w:rsid w:val="00BB00E5"/>
    <w:rsid w:val="00BB6FEE"/>
    <w:rsid w:val="00C42EF1"/>
    <w:rsid w:val="00C85C79"/>
    <w:rsid w:val="00CC4D4D"/>
    <w:rsid w:val="00CE0395"/>
    <w:rsid w:val="00CF40BF"/>
    <w:rsid w:val="00D27979"/>
    <w:rsid w:val="00D641A6"/>
    <w:rsid w:val="00D72D4D"/>
    <w:rsid w:val="00E0790E"/>
    <w:rsid w:val="00E44A9F"/>
    <w:rsid w:val="00E70E9F"/>
    <w:rsid w:val="00E7416C"/>
    <w:rsid w:val="00E80061"/>
    <w:rsid w:val="00EE0998"/>
    <w:rsid w:val="00F33B25"/>
    <w:rsid w:val="00F57568"/>
    <w:rsid w:val="00F70580"/>
    <w:rsid w:val="00F7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7EF5"/>
  <w15:chartTrackingRefBased/>
  <w15:docId w15:val="{932F064D-C014-46B2-8C33-6B9CBA64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9F"/>
    <w:pPr>
      <w:ind w:left="720"/>
      <w:contextualSpacing/>
    </w:pPr>
  </w:style>
  <w:style w:type="paragraph" w:styleId="Revision">
    <w:name w:val="Revision"/>
    <w:hidden/>
    <w:uiPriority w:val="99"/>
    <w:semiHidden/>
    <w:rsid w:val="00101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3060</Words>
  <Characters>17445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Sandra Cvikić</cp:lastModifiedBy>
  <cp:revision>2</cp:revision>
  <dcterms:created xsi:type="dcterms:W3CDTF">2024-10-24T09:02:00Z</dcterms:created>
  <dcterms:modified xsi:type="dcterms:W3CDTF">2024-10-24T09:02:00Z</dcterms:modified>
</cp:coreProperties>
</file>